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98" w:rsidRDefault="001A2498" w:rsidP="001A2498">
      <w:pPr>
        <w:spacing w:after="60" w:line="240" w:lineRule="auto"/>
        <w:jc w:val="both"/>
        <w:rPr>
          <w:rFonts w:eastAsia="Times New Roman" w:cs="Tahoma"/>
          <w:b/>
          <w:sz w:val="20"/>
          <w:szCs w:val="20"/>
          <w:lang w:eastAsia="pl-PL"/>
        </w:rPr>
      </w:pPr>
      <w:bookmarkStart w:id="0" w:name="_GoBack"/>
      <w:bookmarkEnd w:id="0"/>
    </w:p>
    <w:p w:rsidR="00B03F75" w:rsidRPr="00B03F75" w:rsidRDefault="00B03F75" w:rsidP="00B03F75">
      <w:pPr>
        <w:spacing w:after="6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B03F75">
        <w:rPr>
          <w:rFonts w:eastAsia="Times New Roman" w:cs="Tahoma"/>
          <w:b/>
          <w:sz w:val="20"/>
          <w:szCs w:val="20"/>
          <w:lang w:eastAsia="pl-PL"/>
        </w:rPr>
        <w:t>OŚWIADCZENIE OSOBY APLIKUJĄCEJ O UDZIAŁ W PROJEKCIE</w:t>
      </w:r>
    </w:p>
    <w:p w:rsidR="00B03F75" w:rsidRPr="00B03F75" w:rsidRDefault="00B03F75" w:rsidP="00B03F75">
      <w:pPr>
        <w:spacing w:after="12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B03F75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1953F2">
        <w:rPr>
          <w:rFonts w:eastAsia="Times New Roman" w:cstheme="minorHAnsi"/>
          <w:bCs/>
          <w:lang w:eastAsia="pl-PL"/>
        </w:rPr>
        <w:t>RPSL.09.01.01-24-002E/18</w:t>
      </w:r>
    </w:p>
    <w:p w:rsidR="00B03F75" w:rsidRPr="00B03F75" w:rsidRDefault="00B03F75" w:rsidP="00B03F75">
      <w:pPr>
        <w:spacing w:after="0" w:line="240" w:lineRule="auto"/>
        <w:jc w:val="both"/>
        <w:rPr>
          <w:rFonts w:eastAsia="Times New Roman" w:cs="Tahoma"/>
          <w:sz w:val="19"/>
          <w:szCs w:val="19"/>
          <w:lang w:eastAsia="pl-PL"/>
        </w:rPr>
      </w:pPr>
      <w:r w:rsidRPr="00B03F75">
        <w:rPr>
          <w:rFonts w:eastAsia="Times New Roman" w:cs="Tahoma"/>
          <w:sz w:val="19"/>
          <w:szCs w:val="19"/>
          <w:lang w:eastAsia="pl-PL"/>
        </w:rPr>
        <w:t>W związku z chęcią przystąpienia do projektu pn.</w:t>
      </w:r>
      <w:r w:rsidRPr="00B03F75">
        <w:rPr>
          <w:sz w:val="19"/>
          <w:szCs w:val="19"/>
        </w:rPr>
        <w:t xml:space="preserve"> </w:t>
      </w:r>
      <w:r w:rsidRPr="00B03F75">
        <w:rPr>
          <w:rFonts w:eastAsia="Times New Roman" w:cs="Tahoma"/>
          <w:sz w:val="19"/>
          <w:szCs w:val="19"/>
          <w:lang w:eastAsia="pl-PL"/>
        </w:rPr>
        <w:t>Ruda Śląska stawia na podwórka - integracja i aktywizacja społeczno - zawodowa społeczności lokalnych - etap 1 wyrażam zgodę na przetwarzanie moich danych osobowych oraz oświadczam, że przyjmuję do wiadomości, iż:</w:t>
      </w:r>
    </w:p>
    <w:p w:rsidR="00B03F75" w:rsidRPr="00B03F75" w:rsidRDefault="00B03F75" w:rsidP="00B03F75">
      <w:pPr>
        <w:numPr>
          <w:ilvl w:val="0"/>
          <w:numId w:val="24"/>
        </w:numPr>
        <w:spacing w:after="0" w:line="240" w:lineRule="auto"/>
        <w:jc w:val="both"/>
        <w:outlineLvl w:val="6"/>
        <w:rPr>
          <w:rFonts w:eastAsia="Times New Roman" w:cs="Tahoma"/>
          <w:sz w:val="19"/>
          <w:szCs w:val="19"/>
        </w:rPr>
      </w:pPr>
      <w:r w:rsidRPr="00B03F75">
        <w:rPr>
          <w:rFonts w:eastAsia="Times New Roman" w:cs="Tahoma"/>
          <w:sz w:val="19"/>
          <w:szCs w:val="19"/>
        </w:rPr>
        <w:t>Przesłanką umożliwiającą legalne przetwarzanie moich danych osobowych jest art. 6 ust. 1 lit. a)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B03F75" w:rsidRPr="00B03F75" w:rsidRDefault="00B03F75" w:rsidP="00B03F75">
      <w:pPr>
        <w:numPr>
          <w:ilvl w:val="0"/>
          <w:numId w:val="24"/>
        </w:numPr>
        <w:tabs>
          <w:tab w:val="left" w:pos="900"/>
          <w:tab w:val="left" w:pos="13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sz w:val="19"/>
          <w:szCs w:val="19"/>
          <w:lang w:eastAsia="pl-PL"/>
        </w:rPr>
      </w:pPr>
      <w:r w:rsidRPr="00B03F75">
        <w:rPr>
          <w:rFonts w:eastAsia="Times New Roman" w:cs="Tahoma"/>
          <w:kern w:val="3"/>
          <w:sz w:val="19"/>
          <w:szCs w:val="19"/>
          <w:lang w:eastAsia="pl-PL"/>
        </w:rPr>
        <w:t>W związku z realizacją procesu rekrutacji do niniejszego projektu przetwarzane będą następujące kategorie danych osobowych Uczestnika projektu: imię, nazwisko, PESEL, kraj, płeć, wiek w chwili przystąpienia do projektu Wykształcenie, adres zamieszkania (województwo, powiat, gmina, miejscowość, ulica, nr budynku, nr lokalu, kod pocztowy, obszar wg stopnia urbanizacji (DEGURBA)), telefon kontaktowy, adres e-mail, status osoby na rynku pracy w chwili przystąpienia do projektu, sytuacja społeczność (mniejszość narodowa lub etniczna, migrant, osoba obcego pochodzenia, osoba bezdomna lub dotknięta wykluczeniem z dostępu do mieszkań, niepełnosprawność)</w:t>
      </w:r>
    </w:p>
    <w:p w:rsidR="00B03F75" w:rsidRPr="00B03F75" w:rsidRDefault="00B03F75" w:rsidP="00B03F75">
      <w:pPr>
        <w:numPr>
          <w:ilvl w:val="0"/>
          <w:numId w:val="24"/>
        </w:numPr>
        <w:tabs>
          <w:tab w:val="left" w:pos="13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b/>
          <w:kern w:val="3"/>
          <w:sz w:val="19"/>
          <w:szCs w:val="19"/>
          <w:lang w:eastAsia="pl-PL"/>
        </w:rPr>
      </w:pPr>
      <w:r w:rsidRPr="00B03F75">
        <w:rPr>
          <w:rFonts w:eastAsia="Times New Roman" w:cs="Tahoma"/>
          <w:kern w:val="3"/>
          <w:sz w:val="19"/>
          <w:szCs w:val="19"/>
          <w:lang w:eastAsia="pl-PL"/>
        </w:rPr>
        <w:t xml:space="preserve">Moje dane będą przetwarzane od dnia podpisania niniejszego oświadczenia do 31.05.2020 r. [wskazać zgodnie </w:t>
      </w:r>
      <w:r w:rsidRPr="00B03F75">
        <w:rPr>
          <w:rFonts w:eastAsia="Times New Roman" w:cs="Tahoma"/>
          <w:kern w:val="3"/>
          <w:sz w:val="19"/>
          <w:szCs w:val="19"/>
          <w:lang w:eastAsia="pl-PL"/>
        </w:rPr>
        <w:br/>
        <w:t>z postanowieniami umowy o dofinansowanie] lub wycofania zgody.</w:t>
      </w:r>
      <w:r w:rsidRPr="00B03F75">
        <w:rPr>
          <w:rFonts w:eastAsia="Times New Roman" w:cs="Tahoma"/>
          <w:b/>
          <w:kern w:val="3"/>
          <w:sz w:val="19"/>
          <w:szCs w:val="19"/>
          <w:lang w:eastAsia="pl-PL"/>
        </w:rPr>
        <w:t xml:space="preserve"> </w:t>
      </w:r>
    </w:p>
    <w:p w:rsidR="00B03F75" w:rsidRPr="00B03F75" w:rsidRDefault="00B03F75" w:rsidP="00B03F75">
      <w:pPr>
        <w:numPr>
          <w:ilvl w:val="0"/>
          <w:numId w:val="24"/>
        </w:numPr>
        <w:spacing w:after="0" w:line="240" w:lineRule="auto"/>
        <w:jc w:val="both"/>
        <w:outlineLvl w:val="6"/>
        <w:rPr>
          <w:rFonts w:eastAsia="Times New Roman" w:cs="Tahoma"/>
          <w:sz w:val="19"/>
          <w:szCs w:val="19"/>
        </w:rPr>
      </w:pPr>
      <w:r w:rsidRPr="00B03F75">
        <w:rPr>
          <w:rFonts w:eastAsia="Times New Roman" w:cs="Tahoma"/>
          <w:sz w:val="19"/>
          <w:szCs w:val="19"/>
        </w:rPr>
        <w:t xml:space="preserve">Administratorem danych osobowych jest Rudzka Agencja Rozwoju INWESTOR Sp. z o.o., ul. Wolności 6, 41-700 Ruda Śląska, kontakt do Inspektora Danych Osobowych – e-mail: </w:t>
      </w:r>
      <w:hyperlink r:id="rId8" w:history="1">
        <w:r w:rsidRPr="00B03F75">
          <w:rPr>
            <w:rFonts w:eastAsia="Times New Roman" w:cs="Tahoma"/>
            <w:color w:val="0000FF" w:themeColor="hyperlink"/>
            <w:sz w:val="19"/>
            <w:szCs w:val="19"/>
            <w:u w:val="single"/>
          </w:rPr>
          <w:t>iod@rarinwestor.pl</w:t>
        </w:r>
      </w:hyperlink>
      <w:r w:rsidRPr="00B03F75">
        <w:rPr>
          <w:rFonts w:eastAsia="Times New Roman" w:cs="Tahoma"/>
          <w:sz w:val="19"/>
          <w:szCs w:val="19"/>
        </w:rPr>
        <w:t xml:space="preserve"> </w:t>
      </w:r>
    </w:p>
    <w:p w:rsidR="00B03F75" w:rsidRPr="00B03F75" w:rsidRDefault="00B03F75" w:rsidP="00B03F75">
      <w:pPr>
        <w:numPr>
          <w:ilvl w:val="0"/>
          <w:numId w:val="24"/>
        </w:numPr>
        <w:spacing w:after="0" w:line="240" w:lineRule="auto"/>
        <w:jc w:val="both"/>
        <w:outlineLvl w:val="6"/>
        <w:rPr>
          <w:rFonts w:eastAsia="Times New Roman" w:cs="Tahoma"/>
          <w:sz w:val="19"/>
          <w:szCs w:val="19"/>
        </w:rPr>
      </w:pPr>
      <w:r w:rsidRPr="00B03F75">
        <w:rPr>
          <w:rFonts w:eastAsia="Times New Roman" w:cs="Tahoma"/>
          <w:sz w:val="19"/>
          <w:szCs w:val="19"/>
        </w:rPr>
        <w:t>Moje dane osobowe będą wykorzystywane jedynie w celu rekrutacji do niniejszego projektu oraz  dokumentacji tego procesu;</w:t>
      </w:r>
    </w:p>
    <w:p w:rsidR="00B03F75" w:rsidRPr="00B03F75" w:rsidRDefault="00B03F75" w:rsidP="00B03F75">
      <w:pPr>
        <w:numPr>
          <w:ilvl w:val="0"/>
          <w:numId w:val="24"/>
        </w:numPr>
        <w:tabs>
          <w:tab w:val="left" w:pos="13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b/>
          <w:kern w:val="3"/>
          <w:sz w:val="19"/>
          <w:szCs w:val="19"/>
          <w:lang w:eastAsia="pl-PL"/>
        </w:rPr>
      </w:pPr>
      <w:r w:rsidRPr="00B03F75">
        <w:rPr>
          <w:rFonts w:eastAsia="Times New Roman" w:cs="Tahoma"/>
          <w:kern w:val="3"/>
          <w:sz w:val="19"/>
          <w:szCs w:val="19"/>
          <w:lang w:eastAsia="pl-PL"/>
        </w:rPr>
        <w:t>Moje dane osobowe będą przetwarzane przez:</w:t>
      </w:r>
      <w:r w:rsidRPr="00B03F75">
        <w:rPr>
          <w:rFonts w:eastAsia="Times New Roman" w:cs="Tahoma"/>
          <w:b/>
          <w:kern w:val="3"/>
          <w:sz w:val="19"/>
          <w:szCs w:val="19"/>
          <w:lang w:eastAsia="pl-PL"/>
        </w:rPr>
        <w:t xml:space="preserve"> </w:t>
      </w:r>
    </w:p>
    <w:p w:rsidR="00B03F75" w:rsidRPr="00B03F75" w:rsidRDefault="00B03F75" w:rsidP="00B03F75">
      <w:pPr>
        <w:numPr>
          <w:ilvl w:val="1"/>
          <w:numId w:val="24"/>
        </w:numPr>
        <w:tabs>
          <w:tab w:val="left" w:pos="13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b/>
          <w:kern w:val="3"/>
          <w:sz w:val="19"/>
          <w:szCs w:val="19"/>
          <w:lang w:eastAsia="pl-PL"/>
        </w:rPr>
      </w:pPr>
      <w:r w:rsidRPr="00B03F75">
        <w:rPr>
          <w:rFonts w:eastAsia="Times New Roman" w:cs="Tahoma"/>
          <w:kern w:val="3"/>
          <w:sz w:val="19"/>
          <w:szCs w:val="19"/>
          <w:lang w:eastAsia="pl-PL"/>
        </w:rPr>
        <w:t xml:space="preserve">Beneficjenta Rudzka Agencja Rozwoju INWESTOR Sp. z o.o., ul. Wolności 6, 41-700 Ruda Śląska, kontakt do Inspektora Danych Osobowych – e-mail: </w:t>
      </w:r>
      <w:hyperlink r:id="rId9" w:history="1">
        <w:r w:rsidRPr="00B03F75">
          <w:rPr>
            <w:rFonts w:eastAsia="Times New Roman" w:cs="Tahoma"/>
            <w:color w:val="0000FF" w:themeColor="hyperlink"/>
            <w:kern w:val="3"/>
            <w:sz w:val="19"/>
            <w:szCs w:val="19"/>
            <w:u w:val="single"/>
            <w:lang w:eastAsia="pl-PL"/>
          </w:rPr>
          <w:t>iod@rarinwestor.pl</w:t>
        </w:r>
      </w:hyperlink>
    </w:p>
    <w:p w:rsidR="00B03F75" w:rsidRPr="00B03F75" w:rsidRDefault="00B03F75" w:rsidP="00B03F75">
      <w:pPr>
        <w:numPr>
          <w:ilvl w:val="1"/>
          <w:numId w:val="24"/>
        </w:numPr>
        <w:tabs>
          <w:tab w:val="left" w:pos="13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b/>
          <w:kern w:val="3"/>
          <w:sz w:val="19"/>
          <w:szCs w:val="19"/>
          <w:lang w:eastAsia="pl-PL"/>
        </w:rPr>
      </w:pPr>
      <w:r w:rsidRPr="00B03F75">
        <w:rPr>
          <w:rFonts w:eastAsia="Times New Roman" w:cs="Tahoma"/>
          <w:kern w:val="3"/>
          <w:sz w:val="19"/>
          <w:szCs w:val="19"/>
          <w:lang w:eastAsia="pl-PL"/>
        </w:rPr>
        <w:t>Instytucję Zarządzającą - Zarząd Województwa Śląskiego, w którego imieniu działa Wydział Rozwoju Regionalnego Urzędu Marszałkowskiego Województwa Śląskiego z siedzibą w Katowicach, ul. Dąbrowskiego 24; kontakt do Inspektora Ochrony Danych Osobowych – dane osobowe@slaskie.pl</w:t>
      </w:r>
    </w:p>
    <w:p w:rsidR="00B03F75" w:rsidRPr="00B03F75" w:rsidRDefault="00B03F75" w:rsidP="00B03F75">
      <w:pPr>
        <w:numPr>
          <w:ilvl w:val="1"/>
          <w:numId w:val="24"/>
        </w:numPr>
        <w:tabs>
          <w:tab w:val="left" w:pos="13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b/>
          <w:kern w:val="3"/>
          <w:sz w:val="19"/>
          <w:szCs w:val="19"/>
          <w:lang w:eastAsia="pl-PL"/>
        </w:rPr>
      </w:pPr>
      <w:r w:rsidRPr="00B03F75">
        <w:rPr>
          <w:rFonts w:eastAsia="Times New Roman" w:cs="Tahoma"/>
          <w:kern w:val="3"/>
          <w:sz w:val="19"/>
          <w:szCs w:val="19"/>
          <w:lang w:eastAsia="pl-PL"/>
        </w:rPr>
        <w:t xml:space="preserve">instytucje kontrolne upoważnione do przetwarzania danych osobowych na podstawie odrębnych przepisów prawa. </w:t>
      </w:r>
    </w:p>
    <w:p w:rsidR="00B03F75" w:rsidRPr="00B03F75" w:rsidRDefault="00B03F75" w:rsidP="00B03F75">
      <w:pPr>
        <w:numPr>
          <w:ilvl w:val="1"/>
          <w:numId w:val="24"/>
        </w:numPr>
        <w:tabs>
          <w:tab w:val="left" w:pos="13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b/>
          <w:kern w:val="3"/>
          <w:sz w:val="19"/>
          <w:szCs w:val="19"/>
          <w:lang w:eastAsia="pl-PL"/>
        </w:rPr>
      </w:pPr>
      <w:r w:rsidRPr="00B03F75">
        <w:rPr>
          <w:rFonts w:eastAsia="Times New Roman" w:cs="Tahoma"/>
          <w:kern w:val="3"/>
          <w:sz w:val="19"/>
          <w:szCs w:val="19"/>
          <w:lang w:eastAsia="pl-PL"/>
        </w:rPr>
        <w:t>o powierzeniu danych osobowych do przetwarzania innym podmiotom Uczestnik zostanie poinformowany w drodze pisemnej.</w:t>
      </w:r>
    </w:p>
    <w:p w:rsidR="00B03F75" w:rsidRPr="00B03F75" w:rsidRDefault="00B03F75" w:rsidP="00B03F75">
      <w:pPr>
        <w:numPr>
          <w:ilvl w:val="0"/>
          <w:numId w:val="24"/>
        </w:numPr>
        <w:tabs>
          <w:tab w:val="left" w:pos="1326"/>
        </w:tabs>
        <w:spacing w:after="0" w:line="240" w:lineRule="auto"/>
        <w:jc w:val="both"/>
        <w:outlineLvl w:val="6"/>
        <w:rPr>
          <w:rFonts w:eastAsia="Times New Roman" w:cs="Tahoma"/>
          <w:b/>
          <w:sz w:val="19"/>
          <w:szCs w:val="19"/>
        </w:rPr>
      </w:pPr>
      <w:r w:rsidRPr="00B03F75">
        <w:rPr>
          <w:rFonts w:eastAsia="Times New Roman" w:cs="Tahoma"/>
          <w:sz w:val="19"/>
          <w:szCs w:val="19"/>
        </w:rPr>
        <w:t>Mam prawo dostępu do moich danych osobowych, ich sprostowania, usunięcia lub ograniczenia przetwarzania.</w:t>
      </w:r>
    </w:p>
    <w:p w:rsidR="00B03F75" w:rsidRPr="00B03F75" w:rsidRDefault="00B03F75" w:rsidP="00B03F75">
      <w:pPr>
        <w:numPr>
          <w:ilvl w:val="0"/>
          <w:numId w:val="24"/>
        </w:numPr>
        <w:tabs>
          <w:tab w:val="left" w:pos="1326"/>
        </w:tabs>
        <w:spacing w:after="0" w:line="240" w:lineRule="auto"/>
        <w:jc w:val="both"/>
        <w:outlineLvl w:val="6"/>
        <w:rPr>
          <w:rFonts w:eastAsia="Times New Roman" w:cs="Tahoma"/>
          <w:b/>
          <w:sz w:val="19"/>
          <w:szCs w:val="19"/>
        </w:rPr>
      </w:pPr>
      <w:r w:rsidRPr="00B03F75">
        <w:rPr>
          <w:rFonts w:eastAsia="Times New Roman" w:cs="Tahoma"/>
          <w:sz w:val="19"/>
          <w:szCs w:val="19"/>
        </w:rPr>
        <w:t xml:space="preserve">Mam prawo do cofnięcia zgody na przetwarzanie danych osobowych w dowolnym momencie </w:t>
      </w:r>
    </w:p>
    <w:p w:rsidR="00B03F75" w:rsidRPr="00B03F75" w:rsidRDefault="00B03F75" w:rsidP="00B03F75">
      <w:pPr>
        <w:numPr>
          <w:ilvl w:val="0"/>
          <w:numId w:val="24"/>
        </w:numPr>
        <w:tabs>
          <w:tab w:val="left" w:pos="1326"/>
        </w:tabs>
        <w:spacing w:after="0" w:line="240" w:lineRule="auto"/>
        <w:jc w:val="both"/>
        <w:outlineLvl w:val="6"/>
        <w:rPr>
          <w:rFonts w:eastAsia="Times New Roman" w:cs="Tahoma"/>
          <w:b/>
          <w:sz w:val="19"/>
          <w:szCs w:val="19"/>
        </w:rPr>
      </w:pPr>
      <w:r w:rsidRPr="00B03F75">
        <w:rPr>
          <w:rFonts w:eastAsia="Times New Roman" w:cs="Tahoma"/>
          <w:sz w:val="19"/>
          <w:szCs w:val="19"/>
        </w:rPr>
        <w:br/>
        <w:t>bez wpływu na zgodność z prawem przetwarzania, którego dokonano na podstawie zgody przed jej cofnięciem</w:t>
      </w:r>
      <w:r w:rsidRPr="00B03F75">
        <w:rPr>
          <w:rFonts w:eastAsia="Times New Roman" w:cs="Tahoma"/>
          <w:b/>
          <w:sz w:val="19"/>
          <w:szCs w:val="19"/>
        </w:rPr>
        <w:t>.</w:t>
      </w:r>
    </w:p>
    <w:p w:rsidR="00B03F75" w:rsidRPr="00B03F75" w:rsidRDefault="00B03F75" w:rsidP="00B03F75">
      <w:pPr>
        <w:numPr>
          <w:ilvl w:val="0"/>
          <w:numId w:val="24"/>
        </w:numPr>
        <w:tabs>
          <w:tab w:val="left" w:pos="13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b/>
          <w:kern w:val="3"/>
          <w:sz w:val="19"/>
          <w:szCs w:val="19"/>
          <w:lang w:eastAsia="pl-PL"/>
        </w:rPr>
      </w:pPr>
      <w:r w:rsidRPr="00B03F75">
        <w:rPr>
          <w:rFonts w:eastAsia="Times New Roman" w:cs="Tahoma"/>
          <w:kern w:val="3"/>
          <w:sz w:val="19"/>
          <w:szCs w:val="19"/>
          <w:lang w:eastAsia="pl-PL"/>
        </w:rPr>
        <w:t>Mam prawo do wniesienia skargi do Prezesa Urzędu Ochrony Danych Osobowych w przypadku podejrzenia naruszenia przepisów o ochronie danych osobowych.</w:t>
      </w:r>
    </w:p>
    <w:p w:rsidR="00B03F75" w:rsidRPr="00B03F75" w:rsidRDefault="00B03F75" w:rsidP="00B03F75">
      <w:pPr>
        <w:numPr>
          <w:ilvl w:val="0"/>
          <w:numId w:val="24"/>
        </w:numPr>
        <w:tabs>
          <w:tab w:val="left" w:pos="13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sz w:val="19"/>
          <w:szCs w:val="19"/>
          <w:lang w:eastAsia="pl-PL"/>
        </w:rPr>
      </w:pPr>
      <w:r w:rsidRPr="00B03F75">
        <w:rPr>
          <w:rFonts w:eastAsia="Times New Roman" w:cs="Tahoma"/>
          <w:kern w:val="3"/>
          <w:sz w:val="19"/>
          <w:szCs w:val="19"/>
          <w:lang w:eastAsia="pl-PL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B03F75" w:rsidRPr="00B03F75" w:rsidRDefault="00B03F75" w:rsidP="00B03F75">
      <w:pPr>
        <w:numPr>
          <w:ilvl w:val="0"/>
          <w:numId w:val="24"/>
        </w:numPr>
        <w:tabs>
          <w:tab w:val="left" w:pos="13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b/>
          <w:kern w:val="3"/>
          <w:sz w:val="19"/>
          <w:szCs w:val="19"/>
          <w:lang w:eastAsia="pl-PL"/>
        </w:rPr>
      </w:pPr>
      <w:r w:rsidRPr="00B03F75">
        <w:rPr>
          <w:rFonts w:eastAsia="Times New Roman" w:cs="Tahoma"/>
          <w:kern w:val="3"/>
          <w:sz w:val="19"/>
          <w:szCs w:val="19"/>
          <w:lang w:eastAsia="pl-PL"/>
        </w:rPr>
        <w:t xml:space="preserve">Podanie moich danych osobowych, o których mowa w pkt 2, jest niezbędne do realizacji procesu rekrutacji. Odmowa ich przekazania jest jednoznaczna z brakiem możliwości rozpoczęcia udziału </w:t>
      </w:r>
      <w:r w:rsidRPr="00B03F75">
        <w:rPr>
          <w:rFonts w:eastAsia="Times New Roman" w:cs="Tahoma"/>
          <w:kern w:val="3"/>
          <w:sz w:val="19"/>
          <w:szCs w:val="19"/>
          <w:lang w:eastAsia="pl-PL"/>
        </w:rPr>
        <w:br/>
        <w:t>w procesie rekrutacji do projektu.</w:t>
      </w:r>
    </w:p>
    <w:p w:rsidR="00B03F75" w:rsidRPr="00B03F75" w:rsidRDefault="00B03F75" w:rsidP="00B03F75">
      <w:pPr>
        <w:numPr>
          <w:ilvl w:val="0"/>
          <w:numId w:val="24"/>
        </w:numPr>
        <w:tabs>
          <w:tab w:val="left" w:pos="13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sz w:val="19"/>
          <w:szCs w:val="19"/>
          <w:lang w:eastAsia="pl-PL"/>
        </w:rPr>
      </w:pPr>
      <w:r w:rsidRPr="00B03F75">
        <w:rPr>
          <w:rFonts w:eastAsia="Times New Roman" w:cs="Tahoma"/>
          <w:kern w:val="3"/>
          <w:sz w:val="19"/>
          <w:szCs w:val="19"/>
          <w:lang w:eastAsia="pl-PL"/>
        </w:rPr>
        <w:t xml:space="preserve">Udostępnione dane osobowe nie będą podlegały zautomatyzowanemu podejmowaniu decyzji, </w:t>
      </w:r>
      <w:r w:rsidRPr="00B03F75">
        <w:rPr>
          <w:rFonts w:eastAsia="Times New Roman" w:cs="Tahoma"/>
          <w:kern w:val="3"/>
          <w:sz w:val="19"/>
          <w:szCs w:val="19"/>
          <w:lang w:eastAsia="pl-PL"/>
        </w:rPr>
        <w:br/>
        <w:t>w tym decyzji będących wynikiem profilowania.</w:t>
      </w:r>
    </w:p>
    <w:p w:rsidR="00B03F75" w:rsidRPr="00B03F75" w:rsidRDefault="00B03F75" w:rsidP="00B03F75">
      <w:pPr>
        <w:tabs>
          <w:tab w:val="left" w:pos="1326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Tahoma"/>
          <w:kern w:val="3"/>
          <w:sz w:val="12"/>
          <w:szCs w:val="20"/>
          <w:lang w:eastAsia="pl-PL"/>
        </w:rPr>
      </w:pPr>
    </w:p>
    <w:p w:rsidR="00B03F75" w:rsidRPr="00B03F75" w:rsidRDefault="00B03F75" w:rsidP="001A2498">
      <w:pPr>
        <w:tabs>
          <w:tab w:val="left" w:pos="13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sz w:val="20"/>
          <w:szCs w:val="20"/>
          <w:lang w:eastAsia="pl-PL"/>
        </w:rPr>
      </w:pPr>
    </w:p>
    <w:p w:rsidR="00B03F75" w:rsidRPr="00B03F75" w:rsidRDefault="00B03F75" w:rsidP="00B03F75">
      <w:pPr>
        <w:tabs>
          <w:tab w:val="left" w:pos="1326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Tahoma"/>
          <w:kern w:val="3"/>
          <w:sz w:val="20"/>
          <w:szCs w:val="20"/>
          <w:lang w:eastAsia="pl-PL"/>
        </w:rPr>
      </w:pPr>
      <w:r w:rsidRPr="00B03F75">
        <w:rPr>
          <w:rFonts w:eastAsia="Times New Roman" w:cs="Tahoma"/>
          <w:kern w:val="3"/>
          <w:sz w:val="20"/>
          <w:szCs w:val="20"/>
          <w:lang w:eastAsia="pl-PL"/>
        </w:rPr>
        <w:t>…………………………………………………………………</w:t>
      </w:r>
      <w:r w:rsidRPr="00B03F75">
        <w:rPr>
          <w:rFonts w:eastAsia="Times New Roman" w:cs="Tahoma"/>
          <w:kern w:val="3"/>
          <w:sz w:val="20"/>
          <w:szCs w:val="20"/>
          <w:lang w:eastAsia="pl-PL"/>
        </w:rPr>
        <w:tab/>
      </w:r>
      <w:r w:rsidRPr="00B03F75">
        <w:rPr>
          <w:rFonts w:eastAsia="Times New Roman" w:cs="Tahoma"/>
          <w:kern w:val="3"/>
          <w:sz w:val="20"/>
          <w:szCs w:val="20"/>
          <w:lang w:eastAsia="pl-PL"/>
        </w:rPr>
        <w:tab/>
      </w:r>
      <w:r w:rsidRPr="00B03F75">
        <w:rPr>
          <w:rFonts w:eastAsia="Times New Roman" w:cs="Tahoma"/>
          <w:kern w:val="3"/>
          <w:sz w:val="20"/>
          <w:szCs w:val="20"/>
          <w:lang w:eastAsia="pl-PL"/>
        </w:rPr>
        <w:tab/>
        <w:t>……….………………………………………………………</w:t>
      </w:r>
    </w:p>
    <w:p w:rsidR="00A8659A" w:rsidRPr="001953F2" w:rsidRDefault="00B03F75" w:rsidP="001953F2">
      <w:pPr>
        <w:tabs>
          <w:tab w:val="left" w:pos="1326"/>
        </w:tabs>
        <w:suppressAutoHyphens/>
        <w:autoSpaceDN w:val="0"/>
        <w:spacing w:after="0" w:line="240" w:lineRule="auto"/>
        <w:ind w:left="5670" w:hanging="5310"/>
        <w:jc w:val="center"/>
        <w:textAlignment w:val="baseline"/>
        <w:rPr>
          <w:rFonts w:eastAsia="Times New Roman" w:cs="Tahoma"/>
          <w:kern w:val="3"/>
          <w:sz w:val="20"/>
          <w:szCs w:val="20"/>
          <w:lang w:eastAsia="pl-PL"/>
        </w:rPr>
      </w:pPr>
      <w:r>
        <w:rPr>
          <w:rFonts w:eastAsia="Times New Roman" w:cs="Tahoma"/>
          <w:i/>
          <w:kern w:val="3"/>
          <w:sz w:val="20"/>
          <w:szCs w:val="20"/>
          <w:lang w:eastAsia="pl-PL"/>
        </w:rPr>
        <w:t xml:space="preserve">                  </w:t>
      </w:r>
      <w:r w:rsidRPr="00B03F75">
        <w:rPr>
          <w:rFonts w:eastAsia="Times New Roman" w:cs="Tahoma"/>
          <w:i/>
          <w:kern w:val="3"/>
          <w:sz w:val="20"/>
          <w:szCs w:val="20"/>
          <w:lang w:eastAsia="pl-PL"/>
        </w:rPr>
        <w:t xml:space="preserve">Miejscowość i data </w:t>
      </w:r>
      <w:r w:rsidRPr="00B03F75">
        <w:rPr>
          <w:rFonts w:eastAsia="Times New Roman" w:cs="Tahoma"/>
          <w:i/>
          <w:kern w:val="3"/>
          <w:sz w:val="20"/>
          <w:szCs w:val="20"/>
          <w:lang w:eastAsia="pl-PL"/>
        </w:rPr>
        <w:tab/>
      </w:r>
      <w:r w:rsidRPr="00B03F75">
        <w:rPr>
          <w:rFonts w:eastAsia="Times New Roman" w:cs="Tahoma"/>
          <w:i/>
          <w:kern w:val="3"/>
          <w:sz w:val="20"/>
          <w:szCs w:val="20"/>
          <w:lang w:eastAsia="pl-PL"/>
        </w:rPr>
        <w:tab/>
        <w:t>Czytelny podpis osoby aplikującej o udział w projekcie</w:t>
      </w:r>
    </w:p>
    <w:sectPr w:rsidR="00A8659A" w:rsidRPr="001953F2" w:rsidSect="00A07B3A">
      <w:headerReference w:type="default" r:id="rId10"/>
      <w:footerReference w:type="default" r:id="rId11"/>
      <w:pgSz w:w="11906" w:h="16838"/>
      <w:pgMar w:top="1526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88" w:rsidRDefault="00AF3588" w:rsidP="00EA0E8A">
      <w:pPr>
        <w:spacing w:after="0" w:line="240" w:lineRule="auto"/>
      </w:pPr>
      <w:r>
        <w:separator/>
      </w:r>
    </w:p>
  </w:endnote>
  <w:endnote w:type="continuationSeparator" w:id="0">
    <w:p w:rsidR="00AF3588" w:rsidRDefault="00AF3588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F47732" w:rsidRPr="00F47732" w:rsidRDefault="005830A2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732" w:rsidRPr="001829FB">
      <w:rPr>
        <w:rFonts w:ascii="Tahoma" w:hAnsi="Tahoma" w:cs="Tahoma"/>
        <w:bCs/>
        <w:sz w:val="16"/>
      </w:rPr>
      <w:t>Projekt  „</w:t>
    </w:r>
    <w:r w:rsidR="001829FB" w:rsidRPr="001829FB">
      <w:rPr>
        <w:rFonts w:ascii="Tahoma" w:hAnsi="Tahoma" w:cs="Tahoma"/>
        <w:bCs/>
        <w:sz w:val="16"/>
      </w:rPr>
      <w:t>Ruda Śląska stawia na podwórka - integracja i aktywizacja społeczno - zawodowa społeczności lokalnych - etap 1</w:t>
    </w:r>
    <w:r w:rsidR="00F47732" w:rsidRPr="001829FB">
      <w:rPr>
        <w:rFonts w:ascii="Tahoma" w:hAnsi="Tahoma" w:cs="Tahoma"/>
        <w:sz w:val="16"/>
        <w:szCs w:val="20"/>
      </w:rPr>
      <w:t xml:space="preserve">” </w:t>
    </w:r>
    <w:r w:rsidR="00F47732" w:rsidRPr="001829FB">
      <w:rPr>
        <w:rFonts w:ascii="Tahoma" w:hAnsi="Tahoma" w:cs="Tahoma"/>
        <w:sz w:val="16"/>
        <w:szCs w:val="20"/>
      </w:rPr>
      <w:br/>
    </w:r>
    <w:r w:rsidR="001829FB" w:rsidRPr="00C80509">
      <w:rPr>
        <w:rFonts w:ascii="Tahoma" w:hAnsi="Tahoma" w:cs="Tahoma"/>
        <w:sz w:val="16"/>
        <w:szCs w:val="20"/>
      </w:rPr>
      <w:t xml:space="preserve">współfinansowany </w:t>
    </w:r>
    <w:r w:rsidR="00F47732" w:rsidRPr="00C80509">
      <w:rPr>
        <w:rFonts w:ascii="Tahoma" w:hAnsi="Tahoma" w:cs="Tahoma"/>
        <w:sz w:val="16"/>
        <w:szCs w:val="20"/>
      </w:rPr>
      <w:t>jest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88" w:rsidRDefault="00AF3588" w:rsidP="00EA0E8A">
      <w:pPr>
        <w:spacing w:after="0" w:line="240" w:lineRule="auto"/>
      </w:pPr>
      <w:r>
        <w:separator/>
      </w:r>
    </w:p>
  </w:footnote>
  <w:footnote w:type="continuationSeparator" w:id="0">
    <w:p w:rsidR="00AF3588" w:rsidRDefault="00AF3588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>tel. 032</w:t>
    </w:r>
    <w:r w:rsidR="001829FB">
      <w:rPr>
        <w:sz w:val="20"/>
      </w:rPr>
      <w:t> </w:t>
    </w:r>
    <w:r w:rsidRPr="005D1059">
      <w:rPr>
        <w:sz w:val="20"/>
      </w:rPr>
      <w:t>248</w:t>
    </w:r>
    <w:r w:rsidR="001829FB">
      <w:rPr>
        <w:sz w:val="20"/>
      </w:rPr>
      <w:t>-7</w:t>
    </w:r>
    <w:r w:rsidRPr="005D1059">
      <w:rPr>
        <w:sz w:val="20"/>
      </w:rPr>
      <w:t>7</w:t>
    </w:r>
    <w:r w:rsidR="001829FB">
      <w:rPr>
        <w:sz w:val="20"/>
      </w:rPr>
      <w:t>-</w:t>
    </w:r>
    <w:r w:rsidRPr="005D1059">
      <w:rPr>
        <w:sz w:val="20"/>
      </w:rPr>
      <w:t>86, e-mail: sekretariat@rarinwestor.pl,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15E1A94"/>
    <w:multiLevelType w:val="hybridMultilevel"/>
    <w:tmpl w:val="AA065CAE"/>
    <w:lvl w:ilvl="0" w:tplc="1D64D002">
      <w:start w:val="1"/>
      <w:numFmt w:val="decimal"/>
      <w:lvlText w:val="%1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8F1"/>
    <w:multiLevelType w:val="hybridMultilevel"/>
    <w:tmpl w:val="CB261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3CFE"/>
    <w:multiLevelType w:val="hybridMultilevel"/>
    <w:tmpl w:val="3FD079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441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8C78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16EA"/>
    <w:multiLevelType w:val="hybridMultilevel"/>
    <w:tmpl w:val="C916CA3E"/>
    <w:lvl w:ilvl="0" w:tplc="AE5A5CD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6086"/>
    <w:multiLevelType w:val="hybridMultilevel"/>
    <w:tmpl w:val="6CA209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A1280A"/>
    <w:multiLevelType w:val="hybridMultilevel"/>
    <w:tmpl w:val="62969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ED1494"/>
    <w:multiLevelType w:val="hybridMultilevel"/>
    <w:tmpl w:val="BDEA3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441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4C60"/>
    <w:multiLevelType w:val="multilevel"/>
    <w:tmpl w:val="ADBA3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D3C7963"/>
    <w:multiLevelType w:val="hybridMultilevel"/>
    <w:tmpl w:val="00FC1E06"/>
    <w:lvl w:ilvl="0" w:tplc="387AF5D4">
      <w:start w:val="1"/>
      <w:numFmt w:val="decimal"/>
      <w:lvlText w:val="%1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D7FA9"/>
    <w:multiLevelType w:val="hybridMultilevel"/>
    <w:tmpl w:val="BAC475E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4C0D60BB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441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B4E01"/>
    <w:multiLevelType w:val="hybridMultilevel"/>
    <w:tmpl w:val="98C6515A"/>
    <w:lvl w:ilvl="0" w:tplc="5E904E8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AE5A5CD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2062A5"/>
    <w:multiLevelType w:val="hybridMultilevel"/>
    <w:tmpl w:val="EE828ABC"/>
    <w:lvl w:ilvl="0" w:tplc="6AA6DAA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A00822"/>
    <w:multiLevelType w:val="hybridMultilevel"/>
    <w:tmpl w:val="9DEA9076"/>
    <w:lvl w:ilvl="0" w:tplc="21B6A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D7EA5"/>
    <w:multiLevelType w:val="hybridMultilevel"/>
    <w:tmpl w:val="B176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F3B95"/>
    <w:multiLevelType w:val="hybridMultilevel"/>
    <w:tmpl w:val="CE84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808F0"/>
    <w:multiLevelType w:val="hybridMultilevel"/>
    <w:tmpl w:val="52D06A9C"/>
    <w:lvl w:ilvl="0" w:tplc="4734F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D15E2"/>
    <w:multiLevelType w:val="hybridMultilevel"/>
    <w:tmpl w:val="7B421C10"/>
    <w:lvl w:ilvl="0" w:tplc="639A94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B67668"/>
    <w:multiLevelType w:val="hybridMultilevel"/>
    <w:tmpl w:val="65AE3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671D75"/>
    <w:multiLevelType w:val="hybridMultilevel"/>
    <w:tmpl w:val="A64C402C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20"/>
  </w:num>
  <w:num w:numId="11">
    <w:abstractNumId w:val="16"/>
  </w:num>
  <w:num w:numId="12">
    <w:abstractNumId w:val="18"/>
  </w:num>
  <w:num w:numId="13">
    <w:abstractNumId w:val="17"/>
  </w:num>
  <w:num w:numId="14">
    <w:abstractNumId w:val="23"/>
  </w:num>
  <w:num w:numId="15">
    <w:abstractNumId w:val="3"/>
  </w:num>
  <w:num w:numId="16">
    <w:abstractNumId w:val="4"/>
  </w:num>
  <w:num w:numId="17">
    <w:abstractNumId w:val="22"/>
  </w:num>
  <w:num w:numId="18">
    <w:abstractNumId w:val="7"/>
  </w:num>
  <w:num w:numId="19">
    <w:abstractNumId w:val="12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3F2"/>
    <w:rsid w:val="00195B54"/>
    <w:rsid w:val="00195E81"/>
    <w:rsid w:val="001A005C"/>
    <w:rsid w:val="001A039A"/>
    <w:rsid w:val="001A0D53"/>
    <w:rsid w:val="001A1BBB"/>
    <w:rsid w:val="001A2498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3FCA"/>
    <w:rsid w:val="001B4BBC"/>
    <w:rsid w:val="001B52ED"/>
    <w:rsid w:val="001B53F6"/>
    <w:rsid w:val="001B57F5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3ACF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00E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4322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AF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4E5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1DBA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67E4D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6A8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3F75"/>
    <w:rsid w:val="00B045D2"/>
    <w:rsid w:val="00B04F86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3CB0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0457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900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4C6B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2ED5EF15-2B86-4EAB-89AF-FD522128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9FB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rinwesto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arinwesto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8F33D-4917-479C-8A96-FCF0DAA2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Lenovo</cp:lastModifiedBy>
  <cp:revision>2</cp:revision>
  <cp:lastPrinted>2016-09-01T10:45:00Z</cp:lastPrinted>
  <dcterms:created xsi:type="dcterms:W3CDTF">2020-08-11T10:52:00Z</dcterms:created>
  <dcterms:modified xsi:type="dcterms:W3CDTF">2020-08-11T10:52:00Z</dcterms:modified>
</cp:coreProperties>
</file>