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B3EA8" w14:textId="7022037C" w:rsidR="00463BFE" w:rsidRPr="00343AF6" w:rsidRDefault="00463BFE" w:rsidP="00463BFE">
      <w:pPr>
        <w:jc w:val="right"/>
        <w:rPr>
          <w:i/>
          <w:iCs/>
        </w:rPr>
      </w:pPr>
      <w:r w:rsidRPr="00343AF6">
        <w:rPr>
          <w:i/>
          <w:iCs/>
        </w:rPr>
        <w:t xml:space="preserve">Załącznik nr </w:t>
      </w:r>
      <w:r w:rsidR="00863217">
        <w:rPr>
          <w:i/>
          <w:iCs/>
        </w:rPr>
        <w:t>4</w:t>
      </w:r>
      <w:r>
        <w:rPr>
          <w:i/>
          <w:iCs/>
        </w:rPr>
        <w:t xml:space="preserve"> do Regulaminu</w:t>
      </w:r>
    </w:p>
    <w:p w14:paraId="70619163" w14:textId="77777777" w:rsidR="008222F8" w:rsidRDefault="008222F8" w:rsidP="006F1833"/>
    <w:p w14:paraId="3C3C98D1" w14:textId="77777777" w:rsidR="00F07D75" w:rsidRDefault="00F07D75" w:rsidP="00F07D75">
      <w:pPr>
        <w:jc w:val="center"/>
        <w:rPr>
          <w:b/>
          <w:bCs/>
        </w:rPr>
      </w:pPr>
      <w:r>
        <w:rPr>
          <w:b/>
          <w:bCs/>
        </w:rPr>
        <w:t>WYBÓR FORM WSPARCIA</w:t>
      </w:r>
    </w:p>
    <w:p w14:paraId="24C1D98C" w14:textId="77777777" w:rsidR="00C4753D" w:rsidRDefault="00C4753D" w:rsidP="00C4753D">
      <w:pPr>
        <w:jc w:val="both"/>
      </w:pPr>
    </w:p>
    <w:p w14:paraId="598EE983" w14:textId="75BE433B" w:rsidR="00C4753D" w:rsidRDefault="00731FE4" w:rsidP="00731FE4">
      <w:pPr>
        <w:jc w:val="center"/>
        <w:rPr>
          <w:i/>
          <w:iCs/>
        </w:rPr>
      </w:pPr>
      <w:r>
        <w:t>...................................................................................................................................................................</w:t>
      </w:r>
      <w:r>
        <w:br/>
      </w:r>
      <w:r>
        <w:rPr>
          <w:i/>
          <w:iCs/>
        </w:rPr>
        <w:t>(imię i nazwisko)</w:t>
      </w:r>
    </w:p>
    <w:p w14:paraId="13B8D8EB" w14:textId="77777777" w:rsidR="00731FE4" w:rsidRDefault="00731FE4" w:rsidP="00731FE4">
      <w:pPr>
        <w:jc w:val="center"/>
      </w:pPr>
    </w:p>
    <w:p w14:paraId="3EEFA8D4" w14:textId="6DA913B9" w:rsidR="009B5476" w:rsidRPr="005D37BE" w:rsidRDefault="009B5476" w:rsidP="005D37BE">
      <w:pPr>
        <w:ind w:left="360"/>
        <w:jc w:val="both"/>
        <w:rPr>
          <w:b/>
          <w:bCs/>
        </w:rPr>
      </w:pPr>
    </w:p>
    <w:p w14:paraId="72605BE6" w14:textId="77777777" w:rsidR="006E4525" w:rsidRPr="00DC6872" w:rsidRDefault="006E4525" w:rsidP="00DC6872">
      <w:pPr>
        <w:jc w:val="center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92"/>
        <w:gridCol w:w="1270"/>
      </w:tblGrid>
      <w:tr w:rsidR="00BA5110" w14:paraId="420C642E" w14:textId="77777777" w:rsidTr="006E4525">
        <w:tc>
          <w:tcPr>
            <w:tcW w:w="9062" w:type="dxa"/>
            <w:gridSpan w:val="2"/>
            <w:shd w:val="clear" w:color="auto" w:fill="D9D9D9" w:themeFill="background1" w:themeFillShade="D9"/>
          </w:tcPr>
          <w:p w14:paraId="4DEAC174" w14:textId="77777777" w:rsidR="00BA5110" w:rsidRDefault="00BA5110" w:rsidP="00E02437">
            <w:pPr>
              <w:jc w:val="center"/>
            </w:pPr>
            <w:r>
              <w:t>Wskaż działania, którymi jesteś zainteresowany/a</w:t>
            </w:r>
          </w:p>
        </w:tc>
      </w:tr>
      <w:tr w:rsidR="006F1FBD" w14:paraId="7598ED03" w14:textId="77777777" w:rsidTr="00EF7311">
        <w:trPr>
          <w:trHeight w:val="350"/>
        </w:trPr>
        <w:tc>
          <w:tcPr>
            <w:tcW w:w="7792" w:type="dxa"/>
          </w:tcPr>
          <w:p w14:paraId="5BB3C88D" w14:textId="51BF3CCA" w:rsidR="006F1FBD" w:rsidRPr="00373D34" w:rsidRDefault="006F1FBD" w:rsidP="00E02437">
            <w:pPr>
              <w:jc w:val="both"/>
            </w:pPr>
            <w:r w:rsidRPr="00373D34">
              <w:t xml:space="preserve">Wsparcie </w:t>
            </w:r>
            <w:r w:rsidR="00207787">
              <w:t>A</w:t>
            </w:r>
            <w:r w:rsidRPr="00373D34">
              <w:t xml:space="preserve">nimatora </w:t>
            </w:r>
            <w:r w:rsidR="00207787">
              <w:t>L</w:t>
            </w:r>
            <w:r w:rsidRPr="00373D34">
              <w:t>okalnego</w:t>
            </w:r>
          </w:p>
        </w:tc>
        <w:tc>
          <w:tcPr>
            <w:tcW w:w="1270" w:type="dxa"/>
          </w:tcPr>
          <w:p w14:paraId="1B21AA8F" w14:textId="77777777" w:rsidR="006F1FBD" w:rsidRDefault="006F1FBD" w:rsidP="00E02437"/>
        </w:tc>
      </w:tr>
      <w:tr w:rsidR="006F1FBD" w14:paraId="2BC15A35" w14:textId="77777777" w:rsidTr="00E02437">
        <w:tc>
          <w:tcPr>
            <w:tcW w:w="7792" w:type="dxa"/>
          </w:tcPr>
          <w:p w14:paraId="247C13DB" w14:textId="75B47B21" w:rsidR="00CB6568" w:rsidRPr="00CB6568" w:rsidRDefault="00CB6568" w:rsidP="00CB6568">
            <w:pPr>
              <w:jc w:val="both"/>
              <w:rPr>
                <w:i/>
                <w:iCs/>
                <w:lang w:val="pl-PL"/>
              </w:rPr>
            </w:pPr>
            <w:r w:rsidRPr="00CB6568">
              <w:rPr>
                <w:lang w:val="pl-PL"/>
              </w:rPr>
              <w:t>Punkt Aktywno</w:t>
            </w:r>
            <w:r w:rsidRPr="00CB6568">
              <w:rPr>
                <w:rFonts w:hint="eastAsia"/>
                <w:lang w:val="pl-PL"/>
              </w:rPr>
              <w:t>ś</w:t>
            </w:r>
            <w:r w:rsidRPr="00CB6568">
              <w:rPr>
                <w:lang w:val="pl-PL"/>
              </w:rPr>
              <w:t>ci Spo</w:t>
            </w:r>
            <w:r w:rsidRPr="00CB6568">
              <w:rPr>
                <w:rFonts w:hint="eastAsia"/>
                <w:lang w:val="pl-PL"/>
              </w:rPr>
              <w:t>ł</w:t>
            </w:r>
            <w:r w:rsidRPr="00CB6568">
              <w:rPr>
                <w:lang w:val="pl-PL"/>
              </w:rPr>
              <w:t>ecznej</w:t>
            </w:r>
            <w:r>
              <w:rPr>
                <w:lang w:val="pl-PL"/>
              </w:rPr>
              <w:t xml:space="preserve"> (</w:t>
            </w:r>
            <w:r w:rsidRPr="00CB6568">
              <w:rPr>
                <w:i/>
                <w:iCs/>
                <w:lang w:val="pl-PL"/>
              </w:rPr>
              <w:t>wsparcie informacyjne, edukacyjne i</w:t>
            </w:r>
          </w:p>
          <w:p w14:paraId="4CABB22F" w14:textId="46D18BBD" w:rsidR="006F1FBD" w:rsidRPr="00CB6568" w:rsidRDefault="00CB6568" w:rsidP="00CB6568">
            <w:pPr>
              <w:jc w:val="both"/>
              <w:rPr>
                <w:lang w:val="pl-PL"/>
              </w:rPr>
            </w:pPr>
            <w:r w:rsidRPr="00CB6568">
              <w:rPr>
                <w:i/>
                <w:iCs/>
                <w:lang w:val="pl-PL"/>
              </w:rPr>
              <w:t>aktywizacyjne w zakresie m.in.: zielonej gospodarki, ekologii, zmian klimatycznych, przeciwdzia</w:t>
            </w:r>
            <w:r w:rsidRPr="00CB6568">
              <w:rPr>
                <w:rFonts w:hint="eastAsia"/>
                <w:i/>
                <w:iCs/>
                <w:lang w:val="pl-PL"/>
              </w:rPr>
              <w:t>ł</w:t>
            </w:r>
            <w:r w:rsidRPr="00CB6568">
              <w:rPr>
                <w:i/>
                <w:iCs/>
                <w:lang w:val="pl-PL"/>
              </w:rPr>
              <w:t>aniu ub</w:t>
            </w:r>
            <w:r w:rsidRPr="00CB6568">
              <w:rPr>
                <w:rFonts w:hint="eastAsia"/>
                <w:i/>
                <w:iCs/>
                <w:lang w:val="pl-PL"/>
              </w:rPr>
              <w:t>ó</w:t>
            </w:r>
            <w:r w:rsidRPr="00CB6568">
              <w:rPr>
                <w:i/>
                <w:iCs/>
                <w:lang w:val="pl-PL"/>
              </w:rPr>
              <w:t>stwu energetycznemu, zachowania to</w:t>
            </w:r>
            <w:r w:rsidRPr="00CB6568">
              <w:rPr>
                <w:rFonts w:hint="eastAsia"/>
                <w:i/>
                <w:iCs/>
                <w:lang w:val="pl-PL"/>
              </w:rPr>
              <w:t>ż</w:t>
            </w:r>
            <w:r w:rsidRPr="00CB6568">
              <w:rPr>
                <w:i/>
                <w:iCs/>
                <w:lang w:val="pl-PL"/>
              </w:rPr>
              <w:t>samo</w:t>
            </w:r>
            <w:r w:rsidRPr="00CB6568">
              <w:rPr>
                <w:rFonts w:hint="eastAsia"/>
                <w:i/>
                <w:iCs/>
                <w:lang w:val="pl-PL"/>
              </w:rPr>
              <w:t>ś</w:t>
            </w:r>
            <w:r w:rsidRPr="00CB6568">
              <w:rPr>
                <w:i/>
                <w:iCs/>
                <w:lang w:val="pl-PL"/>
              </w:rPr>
              <w:t xml:space="preserve">ci lokalnej </w:t>
            </w:r>
            <w:r w:rsidR="005F3FC0">
              <w:rPr>
                <w:i/>
                <w:iCs/>
                <w:lang w:val="pl-PL"/>
              </w:rPr>
              <w:br/>
            </w:r>
            <w:r w:rsidRPr="00CB6568">
              <w:rPr>
                <w:i/>
                <w:iCs/>
                <w:lang w:val="pl-PL"/>
              </w:rPr>
              <w:t>i regionalnej, transformacji spo</w:t>
            </w:r>
            <w:r w:rsidRPr="00CB6568">
              <w:rPr>
                <w:rFonts w:hint="eastAsia"/>
                <w:i/>
                <w:iCs/>
                <w:lang w:val="pl-PL"/>
              </w:rPr>
              <w:t>ł</w:t>
            </w:r>
            <w:r w:rsidRPr="00CB6568">
              <w:rPr>
                <w:i/>
                <w:iCs/>
                <w:lang w:val="pl-PL"/>
              </w:rPr>
              <w:t>ecznej i gospodarczej regionu, dzia</w:t>
            </w:r>
            <w:r w:rsidRPr="00CB6568">
              <w:rPr>
                <w:rFonts w:hint="eastAsia"/>
                <w:i/>
                <w:iCs/>
                <w:lang w:val="pl-PL"/>
              </w:rPr>
              <w:t>ł</w:t>
            </w:r>
            <w:r w:rsidRPr="00CB6568">
              <w:rPr>
                <w:i/>
                <w:iCs/>
                <w:lang w:val="pl-PL"/>
              </w:rPr>
              <w:t>a</w:t>
            </w:r>
            <w:r w:rsidRPr="00CB6568">
              <w:rPr>
                <w:rFonts w:hint="eastAsia"/>
                <w:i/>
                <w:iCs/>
                <w:lang w:val="pl-PL"/>
              </w:rPr>
              <w:t>ń</w:t>
            </w:r>
            <w:r w:rsidRPr="00CB6568">
              <w:rPr>
                <w:i/>
                <w:iCs/>
                <w:lang w:val="pl-PL"/>
              </w:rPr>
              <w:t xml:space="preserve"> </w:t>
            </w:r>
            <w:proofErr w:type="spellStart"/>
            <w:r w:rsidRPr="00CB6568">
              <w:rPr>
                <w:i/>
                <w:iCs/>
                <w:lang w:val="pl-PL"/>
              </w:rPr>
              <w:t>wolontariackich</w:t>
            </w:r>
            <w:proofErr w:type="spellEnd"/>
            <w:r w:rsidRPr="00CB6568">
              <w:rPr>
                <w:lang w:val="pl-PL"/>
              </w:rPr>
              <w:t>.</w:t>
            </w:r>
            <w:r>
              <w:rPr>
                <w:lang w:val="pl-PL"/>
              </w:rPr>
              <w:t>)</w:t>
            </w:r>
          </w:p>
        </w:tc>
        <w:tc>
          <w:tcPr>
            <w:tcW w:w="1270" w:type="dxa"/>
          </w:tcPr>
          <w:p w14:paraId="71DFA4C7" w14:textId="77777777" w:rsidR="006F1FBD" w:rsidRDefault="006F1FBD" w:rsidP="00E02437"/>
        </w:tc>
      </w:tr>
      <w:tr w:rsidR="00BA5110" w14:paraId="45041BD6" w14:textId="77777777" w:rsidTr="00E02437">
        <w:tc>
          <w:tcPr>
            <w:tcW w:w="7792" w:type="dxa"/>
          </w:tcPr>
          <w:p w14:paraId="706C238E" w14:textId="456A7B1C" w:rsidR="00BA5110" w:rsidRPr="00CB6568" w:rsidRDefault="00BE5C12" w:rsidP="00CB6568">
            <w:pPr>
              <w:jc w:val="both"/>
              <w:rPr>
                <w:i/>
                <w:iCs/>
                <w:lang w:val="pl-PL"/>
              </w:rPr>
            </w:pPr>
            <w:r>
              <w:t>W</w:t>
            </w:r>
            <w:r w:rsidR="00BA5110">
              <w:t xml:space="preserve">arsztaty </w:t>
            </w:r>
            <w:r w:rsidR="00203360">
              <w:t xml:space="preserve">edukacyjne dotyczące ekologii </w:t>
            </w:r>
            <w:r w:rsidR="00BA5110">
              <w:t>dla młodzieży [15-29 lat]</w:t>
            </w:r>
            <w:r w:rsidR="00E10E0A">
              <w:t xml:space="preserve"> </w:t>
            </w:r>
            <w:r w:rsidR="00E10E0A">
              <w:rPr>
                <w:i/>
                <w:iCs/>
              </w:rPr>
              <w:t>(</w:t>
            </w:r>
            <w:r w:rsidR="00CB6568" w:rsidRPr="00CB6568">
              <w:rPr>
                <w:i/>
                <w:iCs/>
                <w:lang w:val="pl-PL"/>
              </w:rPr>
              <w:t>zielon</w:t>
            </w:r>
            <w:r w:rsidR="00CB6568">
              <w:rPr>
                <w:i/>
                <w:iCs/>
                <w:lang w:val="pl-PL"/>
              </w:rPr>
              <w:t>a</w:t>
            </w:r>
            <w:r w:rsidR="00CB6568" w:rsidRPr="00CB6568">
              <w:rPr>
                <w:i/>
                <w:iCs/>
                <w:lang w:val="pl-PL"/>
              </w:rPr>
              <w:t xml:space="preserve"> gospodar</w:t>
            </w:r>
            <w:r w:rsidR="00CB6568">
              <w:rPr>
                <w:i/>
                <w:iCs/>
                <w:lang w:val="pl-PL"/>
              </w:rPr>
              <w:t xml:space="preserve">ka, </w:t>
            </w:r>
            <w:r w:rsidR="00CB6568" w:rsidRPr="00CB6568">
              <w:rPr>
                <w:i/>
                <w:iCs/>
                <w:lang w:val="pl-PL"/>
              </w:rPr>
              <w:t>ekologi</w:t>
            </w:r>
            <w:r w:rsidR="00CB6568">
              <w:rPr>
                <w:i/>
                <w:iCs/>
                <w:lang w:val="pl-PL"/>
              </w:rPr>
              <w:t xml:space="preserve">a, </w:t>
            </w:r>
            <w:r w:rsidR="00CB6568" w:rsidRPr="00CB6568">
              <w:rPr>
                <w:i/>
                <w:iCs/>
                <w:lang w:val="pl-PL"/>
              </w:rPr>
              <w:t>przeciwdzia</w:t>
            </w:r>
            <w:r w:rsidR="00CB6568" w:rsidRPr="00CB6568">
              <w:rPr>
                <w:rFonts w:hint="eastAsia"/>
                <w:i/>
                <w:iCs/>
                <w:lang w:val="pl-PL"/>
              </w:rPr>
              <w:t>ł</w:t>
            </w:r>
            <w:r w:rsidR="00CB6568" w:rsidRPr="00CB6568">
              <w:rPr>
                <w:i/>
                <w:iCs/>
                <w:lang w:val="pl-PL"/>
              </w:rPr>
              <w:t>anie ub</w:t>
            </w:r>
            <w:r w:rsidR="00CB6568" w:rsidRPr="00CB6568">
              <w:rPr>
                <w:rFonts w:hint="eastAsia"/>
                <w:i/>
                <w:iCs/>
                <w:lang w:val="pl-PL"/>
              </w:rPr>
              <w:t>ó</w:t>
            </w:r>
            <w:r w:rsidR="00CB6568" w:rsidRPr="00CB6568">
              <w:rPr>
                <w:i/>
                <w:iCs/>
                <w:lang w:val="pl-PL"/>
              </w:rPr>
              <w:t>stwu energetycznemu</w:t>
            </w:r>
            <w:r w:rsidR="00CB6568">
              <w:rPr>
                <w:i/>
                <w:iCs/>
                <w:lang w:val="pl-PL"/>
              </w:rPr>
              <w:t xml:space="preserve">, </w:t>
            </w:r>
            <w:r w:rsidR="00CB6568" w:rsidRPr="00CB6568">
              <w:rPr>
                <w:i/>
                <w:iCs/>
                <w:lang w:val="pl-PL"/>
              </w:rPr>
              <w:t>transformacj</w:t>
            </w:r>
            <w:r w:rsidR="00CB6568">
              <w:rPr>
                <w:i/>
                <w:iCs/>
                <w:lang w:val="pl-PL"/>
              </w:rPr>
              <w:t>a</w:t>
            </w:r>
            <w:r w:rsidR="00CB6568" w:rsidRPr="00CB6568">
              <w:rPr>
                <w:i/>
                <w:iCs/>
                <w:lang w:val="pl-PL"/>
              </w:rPr>
              <w:t xml:space="preserve"> spo</w:t>
            </w:r>
            <w:r w:rsidR="00CB6568" w:rsidRPr="00CB6568">
              <w:rPr>
                <w:rFonts w:hint="eastAsia"/>
                <w:i/>
                <w:iCs/>
                <w:lang w:val="pl-PL"/>
              </w:rPr>
              <w:t>ł</w:t>
            </w:r>
            <w:r w:rsidR="00CB6568" w:rsidRPr="00CB6568">
              <w:rPr>
                <w:i/>
                <w:iCs/>
                <w:lang w:val="pl-PL"/>
              </w:rPr>
              <w:t>eczn</w:t>
            </w:r>
            <w:r w:rsidR="00CB6568">
              <w:rPr>
                <w:i/>
                <w:iCs/>
                <w:lang w:val="pl-PL"/>
              </w:rPr>
              <w:t>a</w:t>
            </w:r>
            <w:r w:rsidR="00CB6568" w:rsidRPr="00CB6568">
              <w:rPr>
                <w:i/>
                <w:iCs/>
                <w:lang w:val="pl-PL"/>
              </w:rPr>
              <w:t xml:space="preserve"> i gospodarcz</w:t>
            </w:r>
            <w:r w:rsidR="00CB6568">
              <w:rPr>
                <w:i/>
                <w:iCs/>
                <w:lang w:val="pl-PL"/>
              </w:rPr>
              <w:t xml:space="preserve">a, </w:t>
            </w:r>
            <w:r w:rsidR="00CB6568" w:rsidRPr="00CB6568">
              <w:rPr>
                <w:i/>
                <w:iCs/>
                <w:lang w:val="pl-PL"/>
              </w:rPr>
              <w:t>zmiany klimatyczne</w:t>
            </w:r>
            <w:r w:rsidR="00CB6568">
              <w:rPr>
                <w:i/>
                <w:iCs/>
              </w:rPr>
              <w:t>)</w:t>
            </w:r>
          </w:p>
        </w:tc>
        <w:tc>
          <w:tcPr>
            <w:tcW w:w="1270" w:type="dxa"/>
          </w:tcPr>
          <w:p w14:paraId="7F9CFF89" w14:textId="77777777" w:rsidR="00BA5110" w:rsidRDefault="00BA5110" w:rsidP="00E02437"/>
        </w:tc>
      </w:tr>
      <w:tr w:rsidR="003B5271" w14:paraId="5C1EBB65" w14:textId="77777777" w:rsidTr="00E02437">
        <w:tc>
          <w:tcPr>
            <w:tcW w:w="7792" w:type="dxa"/>
          </w:tcPr>
          <w:p w14:paraId="49ACBE54" w14:textId="693FE5EA" w:rsidR="003B5271" w:rsidRPr="008307F7" w:rsidRDefault="003B5271" w:rsidP="003B5271">
            <w:pPr>
              <w:rPr>
                <w:i/>
                <w:iCs/>
              </w:rPr>
            </w:pPr>
            <w:r>
              <w:t xml:space="preserve">Warsztaty dla seniorów [60+] </w:t>
            </w:r>
            <w:r>
              <w:rPr>
                <w:i/>
                <w:iCs/>
              </w:rPr>
              <w:t>(</w:t>
            </w:r>
            <w:r w:rsidRPr="008307F7">
              <w:rPr>
                <w:i/>
                <w:iCs/>
              </w:rPr>
              <w:t>z wyrównywania szans cyfrowych</w:t>
            </w:r>
            <w:r>
              <w:rPr>
                <w:i/>
                <w:iCs/>
              </w:rPr>
              <w:t>)</w:t>
            </w:r>
          </w:p>
        </w:tc>
        <w:tc>
          <w:tcPr>
            <w:tcW w:w="1270" w:type="dxa"/>
          </w:tcPr>
          <w:p w14:paraId="030E7157" w14:textId="77777777" w:rsidR="003B5271" w:rsidRDefault="003B5271" w:rsidP="003B5271"/>
        </w:tc>
      </w:tr>
      <w:tr w:rsidR="003B5271" w14:paraId="0C43D57E" w14:textId="77777777" w:rsidTr="00E02437">
        <w:tc>
          <w:tcPr>
            <w:tcW w:w="7792" w:type="dxa"/>
          </w:tcPr>
          <w:p w14:paraId="20B3EF3E" w14:textId="0CB2BCB7" w:rsidR="003B5271" w:rsidRDefault="003B5271" w:rsidP="003B5271">
            <w:r>
              <w:t xml:space="preserve">Warsztaty dla seniorów [60+] </w:t>
            </w:r>
            <w:r>
              <w:rPr>
                <w:i/>
                <w:iCs/>
              </w:rPr>
              <w:t>(trening pamięci)</w:t>
            </w:r>
          </w:p>
        </w:tc>
        <w:tc>
          <w:tcPr>
            <w:tcW w:w="1270" w:type="dxa"/>
          </w:tcPr>
          <w:p w14:paraId="31EDD652" w14:textId="77777777" w:rsidR="003B5271" w:rsidRDefault="003B5271" w:rsidP="003B5271"/>
        </w:tc>
      </w:tr>
      <w:tr w:rsidR="003B5271" w14:paraId="77073DC7" w14:textId="77777777" w:rsidTr="00E02437">
        <w:tc>
          <w:tcPr>
            <w:tcW w:w="7792" w:type="dxa"/>
          </w:tcPr>
          <w:p w14:paraId="0CD3A320" w14:textId="18EC670C" w:rsidR="003B5271" w:rsidRDefault="003B5271" w:rsidP="003B5271">
            <w:r w:rsidRPr="003B5271">
              <w:t>Warsztaty międzypokoleniowe</w:t>
            </w:r>
            <w:r>
              <w:t xml:space="preserve"> „Historia mojej rodziny”</w:t>
            </w:r>
          </w:p>
        </w:tc>
        <w:tc>
          <w:tcPr>
            <w:tcW w:w="1270" w:type="dxa"/>
          </w:tcPr>
          <w:p w14:paraId="2E25B115" w14:textId="77777777" w:rsidR="003B5271" w:rsidRDefault="003B5271" w:rsidP="003B5271"/>
        </w:tc>
      </w:tr>
      <w:tr w:rsidR="003B5271" w14:paraId="01E4A1C4" w14:textId="77777777" w:rsidTr="00E02437">
        <w:tc>
          <w:tcPr>
            <w:tcW w:w="7792" w:type="dxa"/>
          </w:tcPr>
          <w:p w14:paraId="04BE367A" w14:textId="1F4FABDD" w:rsidR="003B5271" w:rsidRDefault="003B5271" w:rsidP="003B5271">
            <w:r w:rsidRPr="003B5271">
              <w:t>Warsztaty międzypokoleniowe</w:t>
            </w:r>
            <w:r>
              <w:t xml:space="preserve"> „ młodzi </w:t>
            </w:r>
            <w:proofErr w:type="spellStart"/>
            <w:r>
              <w:t>slangują</w:t>
            </w:r>
            <w:proofErr w:type="spellEnd"/>
            <w:r>
              <w:t xml:space="preserve">, dziadkowie </w:t>
            </w:r>
            <w:proofErr w:type="spellStart"/>
            <w:r>
              <w:t>godają</w:t>
            </w:r>
            <w:proofErr w:type="spellEnd"/>
            <w:r>
              <w:t>”</w:t>
            </w:r>
          </w:p>
        </w:tc>
        <w:tc>
          <w:tcPr>
            <w:tcW w:w="1270" w:type="dxa"/>
          </w:tcPr>
          <w:p w14:paraId="103CA723" w14:textId="77777777" w:rsidR="003B5271" w:rsidRDefault="003B5271" w:rsidP="003B5271"/>
        </w:tc>
      </w:tr>
      <w:tr w:rsidR="003B5271" w14:paraId="38FBA691" w14:textId="77777777" w:rsidTr="00E02437">
        <w:tc>
          <w:tcPr>
            <w:tcW w:w="7792" w:type="dxa"/>
          </w:tcPr>
          <w:p w14:paraId="2207F2A7" w14:textId="517FB664" w:rsidR="003B5271" w:rsidRPr="005E5F4C" w:rsidRDefault="003B5271" w:rsidP="003B5271">
            <w:pPr>
              <w:rPr>
                <w:i/>
                <w:iCs/>
              </w:rPr>
            </w:pPr>
            <w:r>
              <w:t xml:space="preserve">Zajęcia pn. ‘Rudzkie Dźwięki i kolory’- pokazy, prelekcje, wycieczki </w:t>
            </w:r>
            <w:r>
              <w:rPr>
                <w:i/>
                <w:iCs/>
              </w:rPr>
              <w:t>(związane z tradycją i kulturą regionu, dziedzictwem przemysłowym)</w:t>
            </w:r>
          </w:p>
        </w:tc>
        <w:tc>
          <w:tcPr>
            <w:tcW w:w="1270" w:type="dxa"/>
          </w:tcPr>
          <w:p w14:paraId="25F4BCCC" w14:textId="77777777" w:rsidR="003B5271" w:rsidRDefault="003B5271" w:rsidP="003B5271"/>
        </w:tc>
      </w:tr>
      <w:tr w:rsidR="003B5271" w14:paraId="62E22A2C" w14:textId="77777777" w:rsidTr="00E02437">
        <w:tc>
          <w:tcPr>
            <w:tcW w:w="7792" w:type="dxa"/>
          </w:tcPr>
          <w:p w14:paraId="4E0C4B4D" w14:textId="7E55D42C" w:rsidR="003B5271" w:rsidRDefault="003B5271" w:rsidP="003B5271">
            <w:r w:rsidRPr="003B5271">
              <w:t>Warsztaty rozwojowe dla kobiet (</w:t>
            </w:r>
            <w:r w:rsidRPr="00EF7311">
              <w:rPr>
                <w:i/>
                <w:iCs/>
              </w:rPr>
              <w:t>warsztaty stacjonarne, trening liderski</w:t>
            </w:r>
            <w:r w:rsidR="00EF7311" w:rsidRPr="00EF7311">
              <w:rPr>
                <w:i/>
                <w:iCs/>
              </w:rPr>
              <w:t xml:space="preserve"> </w:t>
            </w:r>
            <w:proofErr w:type="spellStart"/>
            <w:r w:rsidR="00EF7311" w:rsidRPr="00EF7311">
              <w:rPr>
                <w:i/>
                <w:iCs/>
              </w:rPr>
              <w:t>outdoor</w:t>
            </w:r>
            <w:proofErr w:type="spellEnd"/>
            <w:r w:rsidRPr="003B5271">
              <w:t>)</w:t>
            </w:r>
          </w:p>
        </w:tc>
        <w:tc>
          <w:tcPr>
            <w:tcW w:w="1270" w:type="dxa"/>
          </w:tcPr>
          <w:p w14:paraId="48B1AA61" w14:textId="77777777" w:rsidR="003B5271" w:rsidRDefault="003B5271" w:rsidP="003B5271"/>
        </w:tc>
      </w:tr>
      <w:tr w:rsidR="003B5271" w14:paraId="1EEDFC4F" w14:textId="77777777" w:rsidTr="00E02437">
        <w:tc>
          <w:tcPr>
            <w:tcW w:w="7792" w:type="dxa"/>
          </w:tcPr>
          <w:p w14:paraId="2931D4F4" w14:textId="75717D50" w:rsidR="003B5271" w:rsidRPr="00BE5C12" w:rsidRDefault="003B5271" w:rsidP="003B5271">
            <w:pPr>
              <w:rPr>
                <w:lang w:val="pl-PL"/>
              </w:rPr>
            </w:pPr>
            <w:proofErr w:type="spellStart"/>
            <w:r>
              <w:t>Tutoring</w:t>
            </w:r>
            <w:proofErr w:type="spellEnd"/>
            <w:r>
              <w:t xml:space="preserve"> indywidualny dla doświadczonych liderek</w:t>
            </w:r>
            <w:r w:rsidR="00EF7311">
              <w:t xml:space="preserve"> </w:t>
            </w:r>
          </w:p>
        </w:tc>
        <w:tc>
          <w:tcPr>
            <w:tcW w:w="1270" w:type="dxa"/>
          </w:tcPr>
          <w:p w14:paraId="77C36B08" w14:textId="77777777" w:rsidR="003B5271" w:rsidRDefault="003B5271" w:rsidP="003B5271"/>
        </w:tc>
      </w:tr>
      <w:tr w:rsidR="003B5271" w14:paraId="6C4E4B24" w14:textId="77777777" w:rsidTr="00E02437">
        <w:tc>
          <w:tcPr>
            <w:tcW w:w="7792" w:type="dxa"/>
          </w:tcPr>
          <w:p w14:paraId="2AF5137B" w14:textId="01B6D84B" w:rsidR="003B5271" w:rsidRDefault="003B5271" w:rsidP="003B5271">
            <w:r>
              <w:t>Wydarzenia „Dni Sąsiedzkiej Integracji” (</w:t>
            </w:r>
            <w:r w:rsidRPr="00EF7311">
              <w:rPr>
                <w:i/>
                <w:iCs/>
              </w:rPr>
              <w:t xml:space="preserve"> imprezy mające na celu integracje lokalnych mieszkańców</w:t>
            </w:r>
            <w:r w:rsidR="00EF7311" w:rsidRPr="00EF7311">
              <w:rPr>
                <w:i/>
                <w:iCs/>
              </w:rPr>
              <w:t xml:space="preserve"> w dzielnicach Rudy Śląskiej, podczas których będą odbywały się warsztaty, animacje)</w:t>
            </w:r>
          </w:p>
        </w:tc>
        <w:tc>
          <w:tcPr>
            <w:tcW w:w="1270" w:type="dxa"/>
          </w:tcPr>
          <w:p w14:paraId="16F912AE" w14:textId="77777777" w:rsidR="003B5271" w:rsidRDefault="003B5271" w:rsidP="003B5271"/>
        </w:tc>
      </w:tr>
      <w:tr w:rsidR="003B5271" w14:paraId="6FBF2008" w14:textId="77777777" w:rsidTr="00EF7311">
        <w:trPr>
          <w:trHeight w:val="70"/>
        </w:trPr>
        <w:tc>
          <w:tcPr>
            <w:tcW w:w="7792" w:type="dxa"/>
          </w:tcPr>
          <w:p w14:paraId="12A58B2F" w14:textId="3202BB42" w:rsidR="003B5271" w:rsidRPr="001B16AA" w:rsidRDefault="003B5271" w:rsidP="003B5271">
            <w:pPr>
              <w:rPr>
                <w:i/>
                <w:iCs/>
              </w:rPr>
            </w:pPr>
            <w:r>
              <w:t xml:space="preserve">Inicjatywy lokalne </w:t>
            </w:r>
            <w:r>
              <w:rPr>
                <w:i/>
                <w:iCs/>
              </w:rPr>
              <w:t>(działania prowadzone lokalnie, ukierunkowane na rozwiązanie problemów społecznych lub na ekologię lub zachowanie tożsamości lokalnej)</w:t>
            </w:r>
          </w:p>
        </w:tc>
        <w:tc>
          <w:tcPr>
            <w:tcW w:w="1270" w:type="dxa"/>
          </w:tcPr>
          <w:p w14:paraId="73D93B26" w14:textId="77777777" w:rsidR="003B5271" w:rsidRDefault="003B5271" w:rsidP="003B5271"/>
        </w:tc>
      </w:tr>
    </w:tbl>
    <w:p w14:paraId="23820446" w14:textId="77777777" w:rsidR="00BA5110" w:rsidRDefault="00BA5110" w:rsidP="006F1833"/>
    <w:p w14:paraId="23B4D259" w14:textId="60BAD47A" w:rsidR="009F2E03" w:rsidRPr="009F2E03" w:rsidRDefault="009F2E03" w:rsidP="009F2E03">
      <w:pPr>
        <w:jc w:val="both"/>
        <w:rPr>
          <w:i/>
          <w:iCs/>
        </w:rPr>
      </w:pPr>
      <w:r>
        <w:t>*</w:t>
      </w:r>
      <w:r w:rsidRPr="009F2E03">
        <w:rPr>
          <w:i/>
          <w:iCs/>
        </w:rPr>
        <w:t xml:space="preserve">Z racji, iż działania dla uczestników mają zapewnić kompleksowość wsparcia, to każdy uczestnik będzie zobowiązany do wzięcia udziału we wsparciu w min. 3 obligatoryjnych obszarach merytorycznych </w:t>
      </w:r>
      <w:bookmarkStart w:id="0" w:name="_Hlk192672340"/>
      <w:r w:rsidRPr="009F2E03">
        <w:rPr>
          <w:i/>
          <w:iCs/>
        </w:rPr>
        <w:t>(rozwiązywanie zdiagnozowanych problemów, ekologia, aktywność oddolna/lokalna)</w:t>
      </w:r>
      <w:bookmarkEnd w:id="0"/>
      <w:r w:rsidRPr="009F2E03">
        <w:rPr>
          <w:i/>
          <w:iCs/>
        </w:rPr>
        <w:t>.</w:t>
      </w:r>
    </w:p>
    <w:p w14:paraId="5222FF9C" w14:textId="77777777" w:rsidR="009F2E03" w:rsidRDefault="009F2E03" w:rsidP="006F1833"/>
    <w:sectPr w:rsidR="009F2E03" w:rsidSect="004432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A8F1E" w14:textId="77777777" w:rsidR="008560B6" w:rsidRDefault="008560B6" w:rsidP="00883972">
      <w:pPr>
        <w:spacing w:line="240" w:lineRule="auto"/>
      </w:pPr>
      <w:r>
        <w:separator/>
      </w:r>
    </w:p>
  </w:endnote>
  <w:endnote w:type="continuationSeparator" w:id="0">
    <w:p w14:paraId="24EEB935" w14:textId="77777777" w:rsidR="008560B6" w:rsidRDefault="008560B6" w:rsidP="00883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B5308" w14:textId="77777777" w:rsidR="00192585" w:rsidRDefault="001925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004022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4EAA78C" w14:textId="77777777" w:rsidR="00192585" w:rsidRDefault="00192585" w:rsidP="00192585">
            <w:pPr>
              <w:pStyle w:val="Stopka"/>
              <w:jc w:val="center"/>
              <w:rPr>
                <w:lang w:val="pl-PL"/>
              </w:rPr>
            </w:pPr>
            <w:r>
              <w:t>Projekt „Razem dla Wszystkich – Wielowymiarowa Integracja w Rudzie Śląskiej”</w:t>
            </w:r>
          </w:p>
          <w:p w14:paraId="592A6C24" w14:textId="77777777" w:rsidR="00192585" w:rsidRDefault="00192585" w:rsidP="00192585">
            <w:pPr>
              <w:pStyle w:val="Stopka"/>
              <w:jc w:val="center"/>
            </w:pPr>
            <w:r>
              <w:t>[FESL.10.24-IZ.01-06FC/23]</w:t>
            </w:r>
          </w:p>
          <w:p w14:paraId="783972C5" w14:textId="4B838974" w:rsidR="00192585" w:rsidRDefault="00192585">
            <w:pPr>
              <w:pStyle w:val="Stopka"/>
              <w:jc w:val="right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D199CC" w14:textId="064AA21A" w:rsidR="00D91FA0" w:rsidRPr="00D4138D" w:rsidRDefault="00D91FA0" w:rsidP="00D4138D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4AEFE" w14:textId="77777777" w:rsidR="00192585" w:rsidRDefault="001925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29505" w14:textId="77777777" w:rsidR="008560B6" w:rsidRDefault="008560B6" w:rsidP="00883972">
      <w:pPr>
        <w:spacing w:line="240" w:lineRule="auto"/>
      </w:pPr>
      <w:r>
        <w:separator/>
      </w:r>
    </w:p>
  </w:footnote>
  <w:footnote w:type="continuationSeparator" w:id="0">
    <w:p w14:paraId="0FF3F338" w14:textId="77777777" w:rsidR="008560B6" w:rsidRDefault="008560B6" w:rsidP="008839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5FBE5" w14:textId="77777777" w:rsidR="00192585" w:rsidRDefault="0019258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23948" w14:textId="786321A2" w:rsidR="00883972" w:rsidRDefault="00883972" w:rsidP="00883972">
    <w:pPr>
      <w:pStyle w:val="Stopka"/>
    </w:pPr>
    <w:r>
      <w:rPr>
        <w:noProof/>
      </w:rPr>
      <w:drawing>
        <wp:inline distT="0" distB="0" distL="0" distR="0" wp14:anchorId="639B5605" wp14:editId="593FFB8B">
          <wp:extent cx="5728970" cy="789819"/>
          <wp:effectExtent l="0" t="0" r="508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521145" name="Obraz 7135211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4728" cy="797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6A1FBC3" wp14:editId="0F440969">
              <wp:simplePos x="0" y="0"/>
              <wp:positionH relativeFrom="rightMargin">
                <wp:posOffset>212725</wp:posOffset>
              </wp:positionH>
              <wp:positionV relativeFrom="margin">
                <wp:posOffset>8478520</wp:posOffset>
              </wp:positionV>
              <wp:extent cx="419100" cy="270510"/>
              <wp:effectExtent l="0" t="0" r="0" b="8255"/>
              <wp:wrapNone/>
              <wp:docPr id="759577399" name="Prostoką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9100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FFC190" w14:textId="57F7FA25" w:rsidR="00883972" w:rsidRPr="004F46A0" w:rsidRDefault="00883972" w:rsidP="00883972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A1FBC3" id="Prostokąt 5" o:spid="_x0000_s1026" style="position:absolute;margin-left:16.75pt;margin-top:667.6pt;width:33pt;height:21.3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" o:allowincell="f" filled="f" stroked="f">
              <v:textbox style="mso-fit-shape-to-text:t">
                <w:txbxContent>
                  <w:p w14:paraId="51FFC190" w14:textId="57F7FA25" w:rsidR="00883972" w:rsidRPr="004F46A0" w:rsidRDefault="00883972" w:rsidP="00883972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24"/>
                        <w:szCs w:val="2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95126" w14:textId="77777777" w:rsidR="00192585" w:rsidRDefault="001925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E1A4B"/>
    <w:multiLevelType w:val="multilevel"/>
    <w:tmpl w:val="B50656B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BB8471E"/>
    <w:multiLevelType w:val="multilevel"/>
    <w:tmpl w:val="33BE82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09F4F60"/>
    <w:multiLevelType w:val="multilevel"/>
    <w:tmpl w:val="94F03D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1650252"/>
    <w:multiLevelType w:val="multilevel"/>
    <w:tmpl w:val="541C12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418005B"/>
    <w:multiLevelType w:val="hybridMultilevel"/>
    <w:tmpl w:val="83F83E54"/>
    <w:lvl w:ilvl="0" w:tplc="04150015">
      <w:start w:val="1"/>
      <w:numFmt w:val="upp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A0D1DBB"/>
    <w:multiLevelType w:val="multilevel"/>
    <w:tmpl w:val="8698E9E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8C25E43"/>
    <w:multiLevelType w:val="multilevel"/>
    <w:tmpl w:val="1046B94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2CE20538"/>
    <w:multiLevelType w:val="multilevel"/>
    <w:tmpl w:val="AD5E6D1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D6C5015"/>
    <w:multiLevelType w:val="multilevel"/>
    <w:tmpl w:val="D988E9E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1152283"/>
    <w:multiLevelType w:val="multilevel"/>
    <w:tmpl w:val="7916DAC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1E72F30"/>
    <w:multiLevelType w:val="hybridMultilevel"/>
    <w:tmpl w:val="15CA4E96"/>
    <w:lvl w:ilvl="0" w:tplc="787E156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D40B1"/>
    <w:multiLevelType w:val="multilevel"/>
    <w:tmpl w:val="14CE6C64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6C30ACE"/>
    <w:multiLevelType w:val="multilevel"/>
    <w:tmpl w:val="645C8A1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9355FA1"/>
    <w:multiLevelType w:val="hybridMultilevel"/>
    <w:tmpl w:val="BD2A8BC0"/>
    <w:lvl w:ilvl="0" w:tplc="BC7A20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D2032"/>
    <w:multiLevelType w:val="multilevel"/>
    <w:tmpl w:val="9456540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F624B51"/>
    <w:multiLevelType w:val="hybridMultilevel"/>
    <w:tmpl w:val="B0286238"/>
    <w:lvl w:ilvl="0" w:tplc="C8C823EE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1034B31"/>
    <w:multiLevelType w:val="multilevel"/>
    <w:tmpl w:val="CA06F2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31B2E49"/>
    <w:multiLevelType w:val="multilevel"/>
    <w:tmpl w:val="C4EE986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43E3F7C"/>
    <w:multiLevelType w:val="multilevel"/>
    <w:tmpl w:val="5C28FFB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492B44D3"/>
    <w:multiLevelType w:val="hybridMultilevel"/>
    <w:tmpl w:val="28021C8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6948E2"/>
    <w:multiLevelType w:val="multilevel"/>
    <w:tmpl w:val="8248787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1" w15:restartNumberingAfterBreak="0">
    <w:nsid w:val="53692DF4"/>
    <w:multiLevelType w:val="multilevel"/>
    <w:tmpl w:val="4B10F7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53C503D6"/>
    <w:multiLevelType w:val="hybridMultilevel"/>
    <w:tmpl w:val="BEF2006A"/>
    <w:lvl w:ilvl="0" w:tplc="C8C823EE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380D40"/>
    <w:multiLevelType w:val="multilevel"/>
    <w:tmpl w:val="286616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5FE21BF0"/>
    <w:multiLevelType w:val="multilevel"/>
    <w:tmpl w:val="13947A0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5" w15:restartNumberingAfterBreak="0">
    <w:nsid w:val="60DD53C4"/>
    <w:multiLevelType w:val="multilevel"/>
    <w:tmpl w:val="753A91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639813EB"/>
    <w:multiLevelType w:val="hybridMultilevel"/>
    <w:tmpl w:val="1510708A"/>
    <w:lvl w:ilvl="0" w:tplc="82FA5368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62014BF"/>
    <w:multiLevelType w:val="hybridMultilevel"/>
    <w:tmpl w:val="284AE362"/>
    <w:lvl w:ilvl="0" w:tplc="BC7A20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E70D5D"/>
    <w:multiLevelType w:val="multilevel"/>
    <w:tmpl w:val="D812D7C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9" w15:restartNumberingAfterBreak="0">
    <w:nsid w:val="6AB732E0"/>
    <w:multiLevelType w:val="hybridMultilevel"/>
    <w:tmpl w:val="28989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0836CA"/>
    <w:multiLevelType w:val="multilevel"/>
    <w:tmpl w:val="2E2A7A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6D0B0FD0"/>
    <w:multiLevelType w:val="hybridMultilevel"/>
    <w:tmpl w:val="0778E502"/>
    <w:lvl w:ilvl="0" w:tplc="24D213B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2A867AB"/>
    <w:multiLevelType w:val="hybridMultilevel"/>
    <w:tmpl w:val="C5FCF7C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B161B"/>
    <w:multiLevelType w:val="multilevel"/>
    <w:tmpl w:val="6CDA3E5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5C84668"/>
    <w:multiLevelType w:val="multilevel"/>
    <w:tmpl w:val="901CE8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77461119"/>
    <w:multiLevelType w:val="multilevel"/>
    <w:tmpl w:val="36F83F3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7D8A5FE6"/>
    <w:multiLevelType w:val="hybridMultilevel"/>
    <w:tmpl w:val="8DA0CEF2"/>
    <w:lvl w:ilvl="0" w:tplc="C8C823EE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D930F4"/>
    <w:multiLevelType w:val="multilevel"/>
    <w:tmpl w:val="69CC318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 w16cid:durableId="419177749">
    <w:abstractNumId w:val="28"/>
  </w:num>
  <w:num w:numId="2" w16cid:durableId="1859347056">
    <w:abstractNumId w:val="10"/>
  </w:num>
  <w:num w:numId="3" w16cid:durableId="1108161356">
    <w:abstractNumId w:val="37"/>
  </w:num>
  <w:num w:numId="4" w16cid:durableId="1090008604">
    <w:abstractNumId w:val="17"/>
  </w:num>
  <w:num w:numId="5" w16cid:durableId="175969707">
    <w:abstractNumId w:val="8"/>
  </w:num>
  <w:num w:numId="6" w16cid:durableId="1559585763">
    <w:abstractNumId w:val="25"/>
  </w:num>
  <w:num w:numId="7" w16cid:durableId="271203961">
    <w:abstractNumId w:val="11"/>
  </w:num>
  <w:num w:numId="8" w16cid:durableId="1757900148">
    <w:abstractNumId w:val="5"/>
  </w:num>
  <w:num w:numId="9" w16cid:durableId="677775828">
    <w:abstractNumId w:val="35"/>
  </w:num>
  <w:num w:numId="10" w16cid:durableId="61291813">
    <w:abstractNumId w:val="7"/>
  </w:num>
  <w:num w:numId="11" w16cid:durableId="1671835685">
    <w:abstractNumId w:val="0"/>
  </w:num>
  <w:num w:numId="12" w16cid:durableId="1248923769">
    <w:abstractNumId w:val="33"/>
  </w:num>
  <w:num w:numId="13" w16cid:durableId="1771779013">
    <w:abstractNumId w:val="9"/>
  </w:num>
  <w:num w:numId="14" w16cid:durableId="75716553">
    <w:abstractNumId w:val="14"/>
  </w:num>
  <w:num w:numId="15" w16cid:durableId="652026018">
    <w:abstractNumId w:val="12"/>
  </w:num>
  <w:num w:numId="16" w16cid:durableId="1779786702">
    <w:abstractNumId w:val="2"/>
  </w:num>
  <w:num w:numId="17" w16cid:durableId="1822190051">
    <w:abstractNumId w:val="1"/>
  </w:num>
  <w:num w:numId="18" w16cid:durableId="219947227">
    <w:abstractNumId w:val="23"/>
  </w:num>
  <w:num w:numId="19" w16cid:durableId="2075927730">
    <w:abstractNumId w:val="30"/>
  </w:num>
  <w:num w:numId="20" w16cid:durableId="1178957613">
    <w:abstractNumId w:val="34"/>
  </w:num>
  <w:num w:numId="21" w16cid:durableId="1807577735">
    <w:abstractNumId w:val="21"/>
  </w:num>
  <w:num w:numId="22" w16cid:durableId="1923755186">
    <w:abstractNumId w:val="24"/>
  </w:num>
  <w:num w:numId="23" w16cid:durableId="2067990322">
    <w:abstractNumId w:val="6"/>
  </w:num>
  <w:num w:numId="24" w16cid:durableId="1693191997">
    <w:abstractNumId w:val="20"/>
  </w:num>
  <w:num w:numId="25" w16cid:durableId="1416971006">
    <w:abstractNumId w:val="16"/>
  </w:num>
  <w:num w:numId="26" w16cid:durableId="1481842816">
    <w:abstractNumId w:val="18"/>
  </w:num>
  <w:num w:numId="27" w16cid:durableId="77791628">
    <w:abstractNumId w:val="3"/>
  </w:num>
  <w:num w:numId="28" w16cid:durableId="1746143241">
    <w:abstractNumId w:val="32"/>
  </w:num>
  <w:num w:numId="29" w16cid:durableId="513038828">
    <w:abstractNumId w:val="29"/>
  </w:num>
  <w:num w:numId="30" w16cid:durableId="773289738">
    <w:abstractNumId w:val="4"/>
  </w:num>
  <w:num w:numId="31" w16cid:durableId="769814019">
    <w:abstractNumId w:val="19"/>
  </w:num>
  <w:num w:numId="32" w16cid:durableId="647394953">
    <w:abstractNumId w:val="26"/>
  </w:num>
  <w:num w:numId="33" w16cid:durableId="1798643172">
    <w:abstractNumId w:val="15"/>
  </w:num>
  <w:num w:numId="34" w16cid:durableId="184515544">
    <w:abstractNumId w:val="31"/>
  </w:num>
  <w:num w:numId="35" w16cid:durableId="1552958861">
    <w:abstractNumId w:val="36"/>
  </w:num>
  <w:num w:numId="36" w16cid:durableId="181944999">
    <w:abstractNumId w:val="22"/>
  </w:num>
  <w:num w:numId="37" w16cid:durableId="1308438149">
    <w:abstractNumId w:val="27"/>
  </w:num>
  <w:num w:numId="38" w16cid:durableId="16053108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972"/>
    <w:rsid w:val="00000181"/>
    <w:rsid w:val="0000116F"/>
    <w:rsid w:val="000034D8"/>
    <w:rsid w:val="00034250"/>
    <w:rsid w:val="00040C93"/>
    <w:rsid w:val="00041A4E"/>
    <w:rsid w:val="000423B3"/>
    <w:rsid w:val="00044E6A"/>
    <w:rsid w:val="00052271"/>
    <w:rsid w:val="0005556C"/>
    <w:rsid w:val="00066207"/>
    <w:rsid w:val="00067FFA"/>
    <w:rsid w:val="00075107"/>
    <w:rsid w:val="00087D14"/>
    <w:rsid w:val="000A22A5"/>
    <w:rsid w:val="000A3A47"/>
    <w:rsid w:val="000B0F18"/>
    <w:rsid w:val="000B1CC2"/>
    <w:rsid w:val="000B2582"/>
    <w:rsid w:val="000B5B1B"/>
    <w:rsid w:val="000D0F3E"/>
    <w:rsid w:val="000D3302"/>
    <w:rsid w:val="000D575C"/>
    <w:rsid w:val="000E2ACA"/>
    <w:rsid w:val="000E6E0F"/>
    <w:rsid w:val="000F75EA"/>
    <w:rsid w:val="00130486"/>
    <w:rsid w:val="00133D28"/>
    <w:rsid w:val="00146A02"/>
    <w:rsid w:val="00166E64"/>
    <w:rsid w:val="00170FB4"/>
    <w:rsid w:val="001774D0"/>
    <w:rsid w:val="00192585"/>
    <w:rsid w:val="001B161F"/>
    <w:rsid w:val="001B16AA"/>
    <w:rsid w:val="001D7B2E"/>
    <w:rsid w:val="001E1809"/>
    <w:rsid w:val="001F037F"/>
    <w:rsid w:val="001F3D44"/>
    <w:rsid w:val="00203360"/>
    <w:rsid w:val="00207787"/>
    <w:rsid w:val="00220350"/>
    <w:rsid w:val="00233804"/>
    <w:rsid w:val="0024747A"/>
    <w:rsid w:val="002539FC"/>
    <w:rsid w:val="00264F3C"/>
    <w:rsid w:val="002879BB"/>
    <w:rsid w:val="002A1622"/>
    <w:rsid w:val="002A68DA"/>
    <w:rsid w:val="002C1B82"/>
    <w:rsid w:val="002C4E12"/>
    <w:rsid w:val="002F5BC1"/>
    <w:rsid w:val="003006F3"/>
    <w:rsid w:val="00302B67"/>
    <w:rsid w:val="003139B0"/>
    <w:rsid w:val="0032334B"/>
    <w:rsid w:val="00324332"/>
    <w:rsid w:val="003256E7"/>
    <w:rsid w:val="003267C4"/>
    <w:rsid w:val="00352A3F"/>
    <w:rsid w:val="00366231"/>
    <w:rsid w:val="00373D34"/>
    <w:rsid w:val="003B0C44"/>
    <w:rsid w:val="003B34F6"/>
    <w:rsid w:val="003B4D26"/>
    <w:rsid w:val="003B5271"/>
    <w:rsid w:val="003D4F55"/>
    <w:rsid w:val="00401702"/>
    <w:rsid w:val="00403A2D"/>
    <w:rsid w:val="00403EEA"/>
    <w:rsid w:val="00437BE4"/>
    <w:rsid w:val="004432E0"/>
    <w:rsid w:val="004526B1"/>
    <w:rsid w:val="004537FC"/>
    <w:rsid w:val="00463BFE"/>
    <w:rsid w:val="00476F0F"/>
    <w:rsid w:val="00482E3E"/>
    <w:rsid w:val="0049736D"/>
    <w:rsid w:val="004B6AC2"/>
    <w:rsid w:val="004C0896"/>
    <w:rsid w:val="004C3822"/>
    <w:rsid w:val="004C7D26"/>
    <w:rsid w:val="004E070A"/>
    <w:rsid w:val="004E52EA"/>
    <w:rsid w:val="004E7C55"/>
    <w:rsid w:val="004F1077"/>
    <w:rsid w:val="00522C38"/>
    <w:rsid w:val="00560AF9"/>
    <w:rsid w:val="00566EED"/>
    <w:rsid w:val="005701CA"/>
    <w:rsid w:val="005D37BE"/>
    <w:rsid w:val="005E1DF5"/>
    <w:rsid w:val="005E5F4C"/>
    <w:rsid w:val="005F3FC0"/>
    <w:rsid w:val="00610754"/>
    <w:rsid w:val="00637A7A"/>
    <w:rsid w:val="00662F23"/>
    <w:rsid w:val="006662F2"/>
    <w:rsid w:val="00672AB4"/>
    <w:rsid w:val="00681039"/>
    <w:rsid w:val="00692546"/>
    <w:rsid w:val="006948C5"/>
    <w:rsid w:val="006C780E"/>
    <w:rsid w:val="006D3AEC"/>
    <w:rsid w:val="006D4AE2"/>
    <w:rsid w:val="006E4525"/>
    <w:rsid w:val="006F1833"/>
    <w:rsid w:val="006F1FBD"/>
    <w:rsid w:val="00705FB0"/>
    <w:rsid w:val="007105C4"/>
    <w:rsid w:val="00717582"/>
    <w:rsid w:val="007250C7"/>
    <w:rsid w:val="00731FE4"/>
    <w:rsid w:val="007376EA"/>
    <w:rsid w:val="00737C2E"/>
    <w:rsid w:val="00757221"/>
    <w:rsid w:val="00784CA6"/>
    <w:rsid w:val="0078726B"/>
    <w:rsid w:val="007A577D"/>
    <w:rsid w:val="007C273B"/>
    <w:rsid w:val="007E1FC9"/>
    <w:rsid w:val="007E2B85"/>
    <w:rsid w:val="007E77FA"/>
    <w:rsid w:val="008132FC"/>
    <w:rsid w:val="008222F8"/>
    <w:rsid w:val="008307B1"/>
    <w:rsid w:val="008307F7"/>
    <w:rsid w:val="00830E50"/>
    <w:rsid w:val="00847DE7"/>
    <w:rsid w:val="008560B6"/>
    <w:rsid w:val="00863217"/>
    <w:rsid w:val="00883972"/>
    <w:rsid w:val="00894D3A"/>
    <w:rsid w:val="008C17F4"/>
    <w:rsid w:val="008C32B4"/>
    <w:rsid w:val="008C7BB2"/>
    <w:rsid w:val="008C7E60"/>
    <w:rsid w:val="008D47F7"/>
    <w:rsid w:val="008E68A5"/>
    <w:rsid w:val="009101EF"/>
    <w:rsid w:val="00914354"/>
    <w:rsid w:val="00920A1C"/>
    <w:rsid w:val="009451F5"/>
    <w:rsid w:val="009507DF"/>
    <w:rsid w:val="009555E5"/>
    <w:rsid w:val="0098426D"/>
    <w:rsid w:val="00986B48"/>
    <w:rsid w:val="009B5476"/>
    <w:rsid w:val="009E51B4"/>
    <w:rsid w:val="009F2E03"/>
    <w:rsid w:val="00A010D2"/>
    <w:rsid w:val="00A13CD4"/>
    <w:rsid w:val="00A26F63"/>
    <w:rsid w:val="00A53509"/>
    <w:rsid w:val="00A72866"/>
    <w:rsid w:val="00A80C8F"/>
    <w:rsid w:val="00A8331E"/>
    <w:rsid w:val="00AA1EED"/>
    <w:rsid w:val="00AA5B79"/>
    <w:rsid w:val="00AB5D99"/>
    <w:rsid w:val="00AC0697"/>
    <w:rsid w:val="00AC2528"/>
    <w:rsid w:val="00B075C3"/>
    <w:rsid w:val="00B32ECB"/>
    <w:rsid w:val="00B34BE8"/>
    <w:rsid w:val="00B36550"/>
    <w:rsid w:val="00BA5110"/>
    <w:rsid w:val="00BC4E0E"/>
    <w:rsid w:val="00BD3457"/>
    <w:rsid w:val="00BE5C12"/>
    <w:rsid w:val="00BF2DB3"/>
    <w:rsid w:val="00BF2F53"/>
    <w:rsid w:val="00C0746A"/>
    <w:rsid w:val="00C221BC"/>
    <w:rsid w:val="00C33693"/>
    <w:rsid w:val="00C3405F"/>
    <w:rsid w:val="00C34884"/>
    <w:rsid w:val="00C4150C"/>
    <w:rsid w:val="00C4753D"/>
    <w:rsid w:val="00C553B2"/>
    <w:rsid w:val="00C62D4F"/>
    <w:rsid w:val="00C760F4"/>
    <w:rsid w:val="00C8483A"/>
    <w:rsid w:val="00C8582D"/>
    <w:rsid w:val="00CB6568"/>
    <w:rsid w:val="00CC0A01"/>
    <w:rsid w:val="00CD11B6"/>
    <w:rsid w:val="00CD18B5"/>
    <w:rsid w:val="00CE35E9"/>
    <w:rsid w:val="00CF475E"/>
    <w:rsid w:val="00D00077"/>
    <w:rsid w:val="00D02A7C"/>
    <w:rsid w:val="00D276D7"/>
    <w:rsid w:val="00D30813"/>
    <w:rsid w:val="00D4138D"/>
    <w:rsid w:val="00D71940"/>
    <w:rsid w:val="00D728DD"/>
    <w:rsid w:val="00D91FA0"/>
    <w:rsid w:val="00DA0AA0"/>
    <w:rsid w:val="00DC30C1"/>
    <w:rsid w:val="00DC545C"/>
    <w:rsid w:val="00DC6872"/>
    <w:rsid w:val="00DE36D3"/>
    <w:rsid w:val="00E03B2A"/>
    <w:rsid w:val="00E10E0A"/>
    <w:rsid w:val="00E13584"/>
    <w:rsid w:val="00E26D77"/>
    <w:rsid w:val="00E33EA7"/>
    <w:rsid w:val="00E40A12"/>
    <w:rsid w:val="00E522C7"/>
    <w:rsid w:val="00E60C7C"/>
    <w:rsid w:val="00E752F3"/>
    <w:rsid w:val="00E80876"/>
    <w:rsid w:val="00E83D3E"/>
    <w:rsid w:val="00E94367"/>
    <w:rsid w:val="00EC712D"/>
    <w:rsid w:val="00ED009B"/>
    <w:rsid w:val="00EE27AD"/>
    <w:rsid w:val="00EF2E18"/>
    <w:rsid w:val="00EF3338"/>
    <w:rsid w:val="00EF7311"/>
    <w:rsid w:val="00F07D75"/>
    <w:rsid w:val="00F47F25"/>
    <w:rsid w:val="00F54BC5"/>
    <w:rsid w:val="00F97BDF"/>
    <w:rsid w:val="00FB0589"/>
    <w:rsid w:val="00FB245A"/>
    <w:rsid w:val="00FE5FCD"/>
    <w:rsid w:val="00FF2138"/>
    <w:rsid w:val="00FF29E6"/>
    <w:rsid w:val="00FF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6FFBFE"/>
  <w15:chartTrackingRefBased/>
  <w15:docId w15:val="{F21DDF1B-3C37-4FDB-B2A2-0F4F1E15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780E"/>
    <w:pPr>
      <w:spacing w:after="0" w:line="276" w:lineRule="auto"/>
    </w:pPr>
    <w:rPr>
      <w:rFonts w:eastAsia="Arial"/>
      <w:lang w:val="pl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3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3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39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39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39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397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397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397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397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39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39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397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397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397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397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397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397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3972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39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3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397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397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3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39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39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397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39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397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397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8397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3972"/>
  </w:style>
  <w:style w:type="paragraph" w:styleId="Stopka">
    <w:name w:val="footer"/>
    <w:basedOn w:val="Normalny"/>
    <w:link w:val="StopkaZnak"/>
    <w:uiPriority w:val="99"/>
    <w:unhideWhenUsed/>
    <w:rsid w:val="008839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3972"/>
  </w:style>
  <w:style w:type="character" w:styleId="Odwoaniedokomentarza">
    <w:name w:val="annotation reference"/>
    <w:basedOn w:val="Domylnaczcionkaakapitu"/>
    <w:uiPriority w:val="99"/>
    <w:semiHidden/>
    <w:unhideWhenUsed/>
    <w:rsid w:val="006C78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780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780E"/>
    <w:rPr>
      <w:rFonts w:eastAsia="Arial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1D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1DF5"/>
    <w:rPr>
      <w:rFonts w:eastAsia="Arial"/>
      <w:b/>
      <w:bCs/>
      <w:lang w:val="pl" w:eastAsia="pl-PL"/>
    </w:rPr>
  </w:style>
  <w:style w:type="table" w:styleId="Tabela-Siatka">
    <w:name w:val="Table Grid"/>
    <w:basedOn w:val="Standardowy"/>
    <w:uiPriority w:val="39"/>
    <w:rsid w:val="00BA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1532A-BDB3-48E2-A282-CBAA2B2D5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279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Beatrix</dc:creator>
  <cp:keywords/>
  <dc:description/>
  <cp:lastModifiedBy>Katarzyna Sawa</cp:lastModifiedBy>
  <cp:revision>16</cp:revision>
  <dcterms:created xsi:type="dcterms:W3CDTF">2025-03-13T14:42:00Z</dcterms:created>
  <dcterms:modified xsi:type="dcterms:W3CDTF">2025-04-30T12:15:00Z</dcterms:modified>
</cp:coreProperties>
</file>