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AF1" w14:textId="7541AD73" w:rsidR="00032627" w:rsidRPr="00032627" w:rsidRDefault="00032627" w:rsidP="00032627">
      <w:pPr>
        <w:jc w:val="right"/>
        <w:rPr>
          <w:rFonts w:ascii="Calibri" w:hAnsi="Calibri" w:cs="Calibri"/>
        </w:rPr>
      </w:pPr>
      <w:r w:rsidRPr="3DF290B0">
        <w:rPr>
          <w:rFonts w:ascii="Calibri" w:hAnsi="Calibri" w:cs="Calibri"/>
        </w:rPr>
        <w:t xml:space="preserve">Załącznik nr </w:t>
      </w:r>
      <w:r w:rsidR="000D4778">
        <w:rPr>
          <w:rFonts w:ascii="Calibri" w:hAnsi="Calibri" w:cs="Calibri"/>
        </w:rPr>
        <w:t xml:space="preserve">2 </w:t>
      </w:r>
      <w:r w:rsidRPr="3DF290B0">
        <w:rPr>
          <w:rFonts w:ascii="Calibri" w:hAnsi="Calibri" w:cs="Calibri"/>
        </w:rPr>
        <w:t>do Wniosku o pożyczkę Oświadczenie podwójne finansowanie</w:t>
      </w:r>
      <w:r w:rsidR="00434E62" w:rsidRPr="3DF290B0">
        <w:rPr>
          <w:rFonts w:ascii="Calibri" w:hAnsi="Calibri" w:cs="Calibri"/>
        </w:rPr>
        <w:t xml:space="preserve"> </w:t>
      </w:r>
    </w:p>
    <w:p w14:paraId="24264978" w14:textId="77777777" w:rsidR="00B049F3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DD41DB" w14:textId="77777777" w:rsidR="00B049F3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234506B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Dotyczy: Instrumentu Finansowego</w:t>
      </w:r>
    </w:p>
    <w:p w14:paraId="4BFDD50A" w14:textId="77777777" w:rsidR="00B049F3" w:rsidRPr="00D94137" w:rsidRDefault="00B049F3" w:rsidP="00B049F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4137">
        <w:rPr>
          <w:rFonts w:ascii="Calibri" w:hAnsi="Calibri" w:cs="Calibri"/>
          <w:b/>
          <w:bCs/>
          <w:sz w:val="22"/>
          <w:szCs w:val="22"/>
        </w:rPr>
        <w:t>,,Europejskie instrumenty zwrotne na rzecz rozwoju ekonomii społecznej”</w:t>
      </w:r>
    </w:p>
    <w:p w14:paraId="63E2B500" w14:textId="77777777" w:rsidR="00B049F3" w:rsidRPr="00D94137" w:rsidRDefault="00B049F3" w:rsidP="00B049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7634"/>
      </w:tblGrid>
      <w:tr w:rsidR="00B049F3" w:rsidRPr="00D94137" w14:paraId="58418929" w14:textId="77777777" w:rsidTr="00FC287F">
        <w:trPr>
          <w:trHeight w:val="667"/>
        </w:trPr>
        <w:tc>
          <w:tcPr>
            <w:tcW w:w="2237" w:type="dxa"/>
          </w:tcPr>
          <w:p w14:paraId="0B46AF13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Nazwa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podmiotu ekonomii społecznej</w:t>
            </w:r>
            <w:r w:rsidRPr="00D9413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34" w:type="dxa"/>
            <w:vAlign w:val="center"/>
          </w:tcPr>
          <w:p w14:paraId="31B718DC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586BC2C9" w14:textId="77777777" w:rsidTr="00FC287F">
        <w:trPr>
          <w:trHeight w:val="366"/>
        </w:trPr>
        <w:tc>
          <w:tcPr>
            <w:tcW w:w="2237" w:type="dxa"/>
          </w:tcPr>
          <w:p w14:paraId="6537D08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7634" w:type="dxa"/>
            <w:vAlign w:val="center"/>
          </w:tcPr>
          <w:p w14:paraId="29485EDB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49F3" w:rsidRPr="00D94137" w14:paraId="27D0EB0E" w14:textId="77777777" w:rsidTr="00FC287F">
        <w:trPr>
          <w:trHeight w:val="352"/>
        </w:trPr>
        <w:tc>
          <w:tcPr>
            <w:tcW w:w="2237" w:type="dxa"/>
          </w:tcPr>
          <w:p w14:paraId="391C80F2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137">
              <w:rPr>
                <w:rFonts w:ascii="Calibri" w:hAnsi="Calibri" w:cs="Calibri"/>
                <w:sz w:val="22"/>
                <w:szCs w:val="22"/>
              </w:rPr>
              <w:t>Adres siedziby:</w:t>
            </w:r>
          </w:p>
        </w:tc>
        <w:tc>
          <w:tcPr>
            <w:tcW w:w="7634" w:type="dxa"/>
            <w:vAlign w:val="center"/>
          </w:tcPr>
          <w:p w14:paraId="158B9B49" w14:textId="77777777" w:rsidR="00B049F3" w:rsidRPr="00D94137" w:rsidRDefault="00B049F3" w:rsidP="00DF691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D64005" w14:textId="77777777" w:rsidR="00B049F3" w:rsidRPr="00032627" w:rsidRDefault="00B049F3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A62C1AD" w14:textId="77777777" w:rsidR="00B049F3" w:rsidRDefault="00B049F3" w:rsidP="00B049F3">
      <w:pPr>
        <w:spacing w:line="276" w:lineRule="auto"/>
        <w:rPr>
          <w:rFonts w:ascii="Calibri" w:hAnsi="Calibri" w:cs="Calibri"/>
          <w:sz w:val="24"/>
          <w:szCs w:val="24"/>
        </w:rPr>
      </w:pPr>
      <w:r w:rsidRPr="00032627">
        <w:rPr>
          <w:rFonts w:ascii="Calibri" w:hAnsi="Calibri" w:cs="Calibri"/>
          <w:sz w:val="24"/>
          <w:szCs w:val="24"/>
        </w:rPr>
        <w:t>Oświadczam, że</w:t>
      </w:r>
      <w:r w:rsidR="00434E6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9ACFD17" w14:textId="77777777" w:rsidR="000C3426" w:rsidRPr="00032627" w:rsidRDefault="000C3426" w:rsidP="00032627">
      <w:pPr>
        <w:spacing w:line="276" w:lineRule="auto"/>
        <w:rPr>
          <w:rFonts w:ascii="Calibri" w:hAnsi="Calibri" w:cs="Calibri"/>
          <w:sz w:val="24"/>
          <w:szCs w:val="24"/>
        </w:rPr>
      </w:pPr>
    </w:p>
    <w:bookmarkStart w:id="0" w:name="_Hlk167103434"/>
    <w:p w14:paraId="3C761CEB" w14:textId="77777777" w:rsidR="00434E62" w:rsidRDefault="004A7E21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9"/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bookmarkEnd w:id="1"/>
      <w:r w:rsidRPr="004A7E21">
        <w:rPr>
          <w:rFonts w:ascii="Aptos" w:hAnsi="Aptos" w:cs="Aptos"/>
        </w:rPr>
        <w:t xml:space="preserve"> </w:t>
      </w:r>
      <w:bookmarkEnd w:id="0"/>
      <w:r w:rsidR="000C3426" w:rsidRPr="00032627">
        <w:rPr>
          <w:rFonts w:ascii="Calibri" w:hAnsi="Calibri" w:cs="Calibri"/>
          <w:sz w:val="24"/>
          <w:szCs w:val="24"/>
        </w:rPr>
        <w:t>nie wnioskowa</w:t>
      </w:r>
      <w:r w:rsidR="00327B71">
        <w:rPr>
          <w:rFonts w:ascii="Calibri" w:hAnsi="Calibri" w:cs="Calibri"/>
          <w:sz w:val="24"/>
          <w:szCs w:val="24"/>
        </w:rPr>
        <w:t>łem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z KPO </w:t>
      </w:r>
    </w:p>
    <w:p w14:paraId="1A403ABD" w14:textId="77777777" w:rsidR="00434E62" w:rsidRDefault="00434E62" w:rsidP="00434E62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D1A368F" w14:textId="77777777" w:rsidR="00B049F3" w:rsidRPr="00032627" w:rsidRDefault="004A7E21" w:rsidP="00587B20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środki KPO lub złożył</w:t>
      </w:r>
      <w:r w:rsidR="00B049F3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KPO, ale wnioskuje o wsparcie zwrotne z EFS+ na inne towary, usługi lub roboty budowlane niż te rozliczone / złożone we wniosku w ramach KPO - na potwierdzenie </w:t>
      </w:r>
      <w:r w:rsidR="009A51DB">
        <w:rPr>
          <w:rFonts w:ascii="Calibri" w:hAnsi="Calibri" w:cs="Calibri"/>
          <w:sz w:val="24"/>
          <w:szCs w:val="24"/>
        </w:rPr>
        <w:t xml:space="preserve">czego </w:t>
      </w:r>
      <w:r w:rsidR="000C3426" w:rsidRPr="00032627">
        <w:rPr>
          <w:rFonts w:ascii="Calibri" w:hAnsi="Calibri" w:cs="Calibri"/>
          <w:sz w:val="24"/>
          <w:szCs w:val="24"/>
        </w:rPr>
        <w:t>załącza</w:t>
      </w:r>
      <w:r w:rsidR="00B049F3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rozliczenie wsparcia / wniosek o środki z KPO zatwierdzone przez </w:t>
      </w:r>
      <w:proofErr w:type="spellStart"/>
      <w:r w:rsidR="000C3426" w:rsidRPr="00032627">
        <w:rPr>
          <w:rFonts w:ascii="Calibri" w:hAnsi="Calibri" w:cs="Calibri"/>
          <w:sz w:val="24"/>
          <w:szCs w:val="24"/>
        </w:rPr>
        <w:t>MRPiPS</w:t>
      </w:r>
      <w:proofErr w:type="spellEnd"/>
      <w:r w:rsidR="000C3426" w:rsidRPr="00032627">
        <w:rPr>
          <w:rFonts w:ascii="Calibri" w:hAnsi="Calibri" w:cs="Calibri"/>
          <w:sz w:val="24"/>
          <w:szCs w:val="24"/>
        </w:rPr>
        <w:t>.</w:t>
      </w:r>
    </w:p>
    <w:p w14:paraId="61ABD3E1" w14:textId="50504794" w:rsidR="000C3426" w:rsidRDefault="009A51DB" w:rsidP="009A51DB">
      <w:pPr>
        <w:spacing w:before="120" w:after="16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42B03E9C">
        <w:rPr>
          <w:rFonts w:ascii="Calibri" w:eastAsia="Calibri" w:hAnsi="Calibri" w:cs="Calibri"/>
          <w:sz w:val="24"/>
          <w:szCs w:val="24"/>
          <w:lang w:eastAsia="en-US"/>
        </w:rPr>
        <w:t>Jednocześnie przyjmuję do wiadomości, że w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przypadku kiedy PES, złożył wniosek o środki KPO, natomiast nie otrzymał jeszcze decyzji o</w:t>
      </w:r>
      <w:r w:rsidR="00032627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zatwierdzeniu przez </w:t>
      </w:r>
      <w:proofErr w:type="spellStart"/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>MRPiPS</w:t>
      </w:r>
      <w:proofErr w:type="spellEnd"/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, ocena wniosku </w:t>
      </w:r>
      <w:r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o pożyczkę </w:t>
      </w:r>
      <w:r w:rsidR="000C3426" w:rsidRPr="42B03E9C">
        <w:rPr>
          <w:rFonts w:ascii="Calibri" w:eastAsia="Calibri" w:hAnsi="Calibri" w:cs="Calibri"/>
          <w:sz w:val="24"/>
          <w:szCs w:val="24"/>
          <w:lang w:eastAsia="en-US"/>
        </w:rPr>
        <w:t xml:space="preserve">jest wstrzymana do czasu zatwierdzenia wniosku z KPO. </w:t>
      </w:r>
    </w:p>
    <w:p w14:paraId="17EC46F7" w14:textId="77777777" w:rsidR="00587B20" w:rsidRPr="00032627" w:rsidRDefault="00587B20" w:rsidP="009A51DB">
      <w:pPr>
        <w:spacing w:after="120" w:line="276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E6B3E9B" w14:textId="77777777" w:rsidR="00587B20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nie wnioskował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ani nie 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dotąd środków bezzwrotnych EFS+ na tworzenie i utrzymanie miejsc pracy w przedsiębiorstwie społecznym</w:t>
      </w:r>
    </w:p>
    <w:p w14:paraId="534DA815" w14:textId="77777777" w:rsidR="005A1199" w:rsidRDefault="005A1199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65361D6C" w14:textId="77777777" w:rsidR="000C3426" w:rsidRDefault="00587B20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lub złożył</w:t>
      </w:r>
      <w:r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społecznym, ale wnioskuje o środki pożyczki na inne towary, usługi lub roboty budowlane niż te rozliczone / złożone we wniosku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- na potwierdzenie czego załącza</w:t>
      </w:r>
      <w:r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środki bezzwrotne EFS+ na tworzenie i utrzymanie miejsc pracy w przedsiębiorstwie społecznym</w:t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zatwierdzony przez właściwy Ośrodek Wsparcia Ekonomii Społecznej (OWES);</w:t>
      </w:r>
    </w:p>
    <w:p w14:paraId="2C18A87F" w14:textId="77777777" w:rsidR="004F3E32" w:rsidRDefault="004F3E32" w:rsidP="00587B20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30A09C97" w14:textId="78EE9775" w:rsidR="000C3426" w:rsidRDefault="00587B20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 w:rsidRPr="004A7E21">
        <w:rPr>
          <w:rFonts w:ascii="Aptos" w:hAnsi="Aptos" w:cs="Aptos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r w:rsidRPr="004A7E21">
        <w:rPr>
          <w:rFonts w:ascii="Aptos" w:hAnsi="Aptos" w:cs="Aptos"/>
        </w:rPr>
        <w:instrText xml:space="preserve"> FORMCHECKBOX </w:instrText>
      </w:r>
      <w:r w:rsidRPr="004A7E21">
        <w:rPr>
          <w:rFonts w:ascii="Aptos" w:hAnsi="Aptos" w:cs="Aptos"/>
        </w:rPr>
      </w:r>
      <w:r w:rsidRPr="004A7E21">
        <w:rPr>
          <w:rFonts w:ascii="Aptos" w:hAnsi="Aptos" w:cs="Aptos"/>
        </w:rPr>
        <w:fldChar w:fldCharType="separate"/>
      </w:r>
      <w:r w:rsidRPr="004A7E21">
        <w:rPr>
          <w:rFonts w:ascii="Aptos" w:hAnsi="Aptos" w:cs="Aptos"/>
        </w:rPr>
        <w:fldChar w:fldCharType="end"/>
      </w:r>
      <w:r w:rsidRPr="004A7E21">
        <w:rPr>
          <w:rFonts w:ascii="Aptos" w:hAnsi="Aptos" w:cs="Aptos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>otrzymał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wcześniej finansowe wsparcie bezzwrotne lub złożył</w:t>
      </w:r>
      <w:r w:rsidR="005A1199">
        <w:rPr>
          <w:rFonts w:ascii="Calibri" w:hAnsi="Calibri" w:cs="Calibri"/>
          <w:sz w:val="24"/>
          <w:szCs w:val="24"/>
        </w:rPr>
        <w:t>em</w:t>
      </w:r>
      <w:r w:rsidR="000C3426" w:rsidRPr="00032627">
        <w:rPr>
          <w:rFonts w:ascii="Calibri" w:hAnsi="Calibri" w:cs="Calibri"/>
          <w:sz w:val="24"/>
          <w:szCs w:val="24"/>
        </w:rPr>
        <w:t xml:space="preserve"> wniosek o udzielenie takiego wsparcia ze środków EFS+ na tworzenie i utrzymanie miejsc pracy w przedsiębiorstwie społecznym przyznawanego przez właściwy OWES, ale od udzielenia tego wsparcia do dnia złożenia wniosku o pożycz</w:t>
      </w:r>
      <w:r w:rsidR="005A1199">
        <w:rPr>
          <w:rFonts w:ascii="Calibri" w:hAnsi="Calibri" w:cs="Calibri"/>
          <w:sz w:val="24"/>
          <w:szCs w:val="24"/>
        </w:rPr>
        <w:t>ę</w:t>
      </w:r>
      <w:r w:rsidR="000C3426" w:rsidRPr="00032627">
        <w:rPr>
          <w:rFonts w:ascii="Calibri" w:hAnsi="Calibri" w:cs="Calibri"/>
          <w:sz w:val="24"/>
          <w:szCs w:val="24"/>
        </w:rPr>
        <w:t xml:space="preserve"> upłynęło co najmniej 6 miesięcy</w:t>
      </w:r>
      <w:r w:rsidR="000C3426" w:rsidRPr="00032627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="00032627">
        <w:rPr>
          <w:rFonts w:ascii="Calibri" w:hAnsi="Calibri" w:cs="Calibri"/>
          <w:sz w:val="24"/>
          <w:szCs w:val="24"/>
        </w:rPr>
        <w:t xml:space="preserve"> </w:t>
      </w:r>
      <w:r w:rsidR="000C3426" w:rsidRPr="00032627">
        <w:rPr>
          <w:rFonts w:ascii="Calibri" w:hAnsi="Calibri" w:cs="Calibri"/>
          <w:sz w:val="24"/>
          <w:szCs w:val="24"/>
        </w:rPr>
        <w:t xml:space="preserve">– na </w:t>
      </w:r>
      <w:r w:rsidR="000C3426" w:rsidRPr="00032627">
        <w:rPr>
          <w:rFonts w:ascii="Calibri" w:hAnsi="Calibri" w:cs="Calibri"/>
          <w:sz w:val="24"/>
          <w:szCs w:val="24"/>
        </w:rPr>
        <w:lastRenderedPageBreak/>
        <w:t>potwierdzenie czego załącza</w:t>
      </w:r>
      <w:r w:rsidR="005A1199">
        <w:rPr>
          <w:rFonts w:ascii="Calibri" w:hAnsi="Calibri" w:cs="Calibri"/>
          <w:sz w:val="24"/>
          <w:szCs w:val="24"/>
        </w:rPr>
        <w:t>m</w:t>
      </w:r>
      <w:r w:rsidR="000C3426" w:rsidRPr="00032627">
        <w:rPr>
          <w:rFonts w:ascii="Calibri" w:hAnsi="Calibri" w:cs="Calibri"/>
          <w:sz w:val="24"/>
          <w:szCs w:val="24"/>
        </w:rPr>
        <w:t xml:space="preserve"> wystawione przez właściwy OWES zaświadczenie o udzieleniu pomocy de minimis. </w:t>
      </w:r>
    </w:p>
    <w:p w14:paraId="175A0343" w14:textId="77777777" w:rsidR="00FC287F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5CFADE15" w14:textId="3799B7EB" w:rsidR="00FC287F" w:rsidRPr="00032627" w:rsidRDefault="00FC287F" w:rsidP="00FC287F">
      <w:pPr>
        <w:spacing w:before="120" w:after="160" w:line="276" w:lineRule="auto"/>
        <w:ind w:left="36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…………………………………(data i podpis)</w:t>
      </w:r>
    </w:p>
    <w:sectPr w:rsidR="00FC287F" w:rsidRPr="00032627" w:rsidSect="009F135D">
      <w:headerReference w:type="default" r:id="rId7"/>
      <w:footerReference w:type="default" r:id="rId8"/>
      <w:pgSz w:w="11906" w:h="16838"/>
      <w:pgMar w:top="899" w:right="1418" w:bottom="360" w:left="1418" w:header="14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46CF" w14:textId="77777777" w:rsidR="007D4D6B" w:rsidRDefault="007D4D6B" w:rsidP="00B96CA2">
      <w:r>
        <w:separator/>
      </w:r>
    </w:p>
  </w:endnote>
  <w:endnote w:type="continuationSeparator" w:id="0">
    <w:p w14:paraId="0A9D75B5" w14:textId="77777777" w:rsidR="007D4D6B" w:rsidRDefault="007D4D6B" w:rsidP="00B9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8024" w14:textId="6B78E97D" w:rsidR="008B5562" w:rsidRDefault="00906C2B">
    <w:pPr>
      <w:pStyle w:val="Stopka"/>
    </w:pPr>
    <w:r>
      <w:rPr>
        <w:rFonts w:ascii="Arial" w:hAnsi="Arial" w:cs="Arial"/>
        <w:noProof/>
      </w:rPr>
      <w:drawing>
        <wp:inline distT="0" distB="0" distL="0" distR="0" wp14:anchorId="18A24005" wp14:editId="6841885B">
          <wp:extent cx="5759450" cy="380790"/>
          <wp:effectExtent l="0" t="0" r="0" b="635"/>
          <wp:docPr id="475814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C53F" w14:textId="77777777" w:rsidR="007D4D6B" w:rsidRDefault="007D4D6B" w:rsidP="00B96CA2">
      <w:r>
        <w:separator/>
      </w:r>
    </w:p>
  </w:footnote>
  <w:footnote w:type="continuationSeparator" w:id="0">
    <w:p w14:paraId="5D54B449" w14:textId="77777777" w:rsidR="007D4D6B" w:rsidRDefault="007D4D6B" w:rsidP="00B96CA2">
      <w:r>
        <w:continuationSeparator/>
      </w:r>
    </w:p>
  </w:footnote>
  <w:footnote w:id="1">
    <w:p w14:paraId="35F58596" w14:textId="77777777" w:rsidR="000C3426" w:rsidRPr="00D92373" w:rsidRDefault="000C3426" w:rsidP="000C3426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D92373">
        <w:rPr>
          <w:rFonts w:ascii="Calibri" w:hAnsi="Calibri" w:cs="Calibri"/>
        </w:rPr>
        <w:t>Za moment udzielenia wsparcia należy rozumieć najpóźniejszą datę udzielenia pomocy de minimis przez OWES wynikającą z SUDOP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68D" w14:textId="6D0960EC" w:rsidR="008B5562" w:rsidRDefault="00906C2B">
    <w:pPr>
      <w:pStyle w:val="Nagwek"/>
    </w:pPr>
    <w:r>
      <w:rPr>
        <w:noProof/>
      </w:rPr>
      <w:drawing>
        <wp:inline distT="0" distB="0" distL="0" distR="0" wp14:anchorId="1BD83E8A" wp14:editId="458A0B72">
          <wp:extent cx="5759450" cy="730724"/>
          <wp:effectExtent l="0" t="0" r="0" b="0"/>
          <wp:docPr id="2066586577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1F6"/>
    <w:multiLevelType w:val="hybridMultilevel"/>
    <w:tmpl w:val="6016B01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E0F065D"/>
    <w:multiLevelType w:val="hybridMultilevel"/>
    <w:tmpl w:val="4EE28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E21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04A4"/>
    <w:multiLevelType w:val="hybridMultilevel"/>
    <w:tmpl w:val="746CE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5BA"/>
    <w:multiLevelType w:val="hybridMultilevel"/>
    <w:tmpl w:val="B5C27620"/>
    <w:lvl w:ilvl="0" w:tplc="4ACE3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254D"/>
    <w:multiLevelType w:val="hybridMultilevel"/>
    <w:tmpl w:val="60AC27F0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4F5C4E6E"/>
    <w:multiLevelType w:val="hybridMultilevel"/>
    <w:tmpl w:val="746CE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7BD"/>
    <w:multiLevelType w:val="hybridMultilevel"/>
    <w:tmpl w:val="02B8C9B4"/>
    <w:lvl w:ilvl="0" w:tplc="56B6052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2378F4"/>
    <w:multiLevelType w:val="hybridMultilevel"/>
    <w:tmpl w:val="EA682E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3888024">
    <w:abstractNumId w:val="4"/>
  </w:num>
  <w:num w:numId="2" w16cid:durableId="1218931307">
    <w:abstractNumId w:val="6"/>
  </w:num>
  <w:num w:numId="3" w16cid:durableId="1738942587">
    <w:abstractNumId w:val="1"/>
  </w:num>
  <w:num w:numId="4" w16cid:durableId="645402879">
    <w:abstractNumId w:val="5"/>
  </w:num>
  <w:num w:numId="5" w16cid:durableId="748118027">
    <w:abstractNumId w:val="2"/>
  </w:num>
  <w:num w:numId="6" w16cid:durableId="1554536621">
    <w:abstractNumId w:val="3"/>
  </w:num>
  <w:num w:numId="7" w16cid:durableId="659775490">
    <w:abstractNumId w:val="8"/>
  </w:num>
  <w:num w:numId="8" w16cid:durableId="1694106985">
    <w:abstractNumId w:val="7"/>
  </w:num>
  <w:num w:numId="9" w16cid:durableId="10790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E0"/>
    <w:rsid w:val="00023F7D"/>
    <w:rsid w:val="00032627"/>
    <w:rsid w:val="000C3426"/>
    <w:rsid w:val="000D4778"/>
    <w:rsid w:val="000F2280"/>
    <w:rsid w:val="000F7806"/>
    <w:rsid w:val="00100A39"/>
    <w:rsid w:val="00125DAE"/>
    <w:rsid w:val="00172A47"/>
    <w:rsid w:val="00204A0E"/>
    <w:rsid w:val="002256A6"/>
    <w:rsid w:val="00245D64"/>
    <w:rsid w:val="00280AC4"/>
    <w:rsid w:val="002F1F30"/>
    <w:rsid w:val="00312582"/>
    <w:rsid w:val="00312B83"/>
    <w:rsid w:val="00327B71"/>
    <w:rsid w:val="00357E44"/>
    <w:rsid w:val="0037310D"/>
    <w:rsid w:val="00395B17"/>
    <w:rsid w:val="0040422B"/>
    <w:rsid w:val="00413F93"/>
    <w:rsid w:val="00434E62"/>
    <w:rsid w:val="004A7E21"/>
    <w:rsid w:val="004F3E32"/>
    <w:rsid w:val="00564FA3"/>
    <w:rsid w:val="00587B20"/>
    <w:rsid w:val="005A1199"/>
    <w:rsid w:val="007008F2"/>
    <w:rsid w:val="007B6D9E"/>
    <w:rsid w:val="007D4D6B"/>
    <w:rsid w:val="007E66DC"/>
    <w:rsid w:val="00847DEF"/>
    <w:rsid w:val="008742E0"/>
    <w:rsid w:val="008A48EE"/>
    <w:rsid w:val="008B5562"/>
    <w:rsid w:val="00906C2B"/>
    <w:rsid w:val="009271F7"/>
    <w:rsid w:val="009425A0"/>
    <w:rsid w:val="009A51DB"/>
    <w:rsid w:val="009F135D"/>
    <w:rsid w:val="00A53B1D"/>
    <w:rsid w:val="00AF287A"/>
    <w:rsid w:val="00B049F3"/>
    <w:rsid w:val="00B05761"/>
    <w:rsid w:val="00B6393A"/>
    <w:rsid w:val="00B67D0D"/>
    <w:rsid w:val="00B96CA2"/>
    <w:rsid w:val="00C70DB7"/>
    <w:rsid w:val="00CA3935"/>
    <w:rsid w:val="00D06666"/>
    <w:rsid w:val="00DD2B60"/>
    <w:rsid w:val="00DF6910"/>
    <w:rsid w:val="00E05A2C"/>
    <w:rsid w:val="00E20CB7"/>
    <w:rsid w:val="00E22F23"/>
    <w:rsid w:val="00EA6F1D"/>
    <w:rsid w:val="00F7712C"/>
    <w:rsid w:val="00F80DB5"/>
    <w:rsid w:val="00F8557C"/>
    <w:rsid w:val="00FC287F"/>
    <w:rsid w:val="00FD17EE"/>
    <w:rsid w:val="05E7C23E"/>
    <w:rsid w:val="0D93A385"/>
    <w:rsid w:val="18B5393E"/>
    <w:rsid w:val="1EFC4AA3"/>
    <w:rsid w:val="3C2CB157"/>
    <w:rsid w:val="3DF290B0"/>
    <w:rsid w:val="42B03E9C"/>
    <w:rsid w:val="48F3EDFC"/>
    <w:rsid w:val="4F2FA639"/>
    <w:rsid w:val="6BDCC666"/>
    <w:rsid w:val="7C98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D852A"/>
  <w15:chartTrackingRefBased/>
  <w15:docId w15:val="{3EECE189-E0B9-4018-A240-5B56EA4F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6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6CA2"/>
  </w:style>
  <w:style w:type="paragraph" w:styleId="Stopka">
    <w:name w:val="footer"/>
    <w:basedOn w:val="Normalny"/>
    <w:link w:val="StopkaZnak"/>
    <w:rsid w:val="00B96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6CA2"/>
  </w:style>
  <w:style w:type="character" w:styleId="Odwoaniedokomentarza">
    <w:name w:val="annotation reference"/>
    <w:uiPriority w:val="99"/>
    <w:rsid w:val="00245D64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rsid w:val="00245D64"/>
  </w:style>
  <w:style w:type="character" w:customStyle="1" w:styleId="TekstkomentarzaZnak">
    <w:name w:val="Tekst komentarza Znak"/>
    <w:aliases w:val="Tekst komentarza Znak1 Znak,Tekst komentarza Znak Znak Znak,Znak3 Znak Znak Znak1, Znak3 Znak Znak Znak1"/>
    <w:basedOn w:val="Domylnaczcionkaakapitu"/>
    <w:link w:val="Tekstkomentarza"/>
    <w:rsid w:val="00245D64"/>
  </w:style>
  <w:style w:type="paragraph" w:styleId="Tematkomentarza">
    <w:name w:val="annotation subject"/>
    <w:basedOn w:val="Tekstkomentarza"/>
    <w:next w:val="Tekstkomentarza"/>
    <w:link w:val="TematkomentarzaZnak"/>
    <w:rsid w:val="00245D64"/>
    <w:rPr>
      <w:b/>
      <w:bCs/>
    </w:rPr>
  </w:style>
  <w:style w:type="character" w:customStyle="1" w:styleId="TematkomentarzaZnak">
    <w:name w:val="Temat komentarza Znak"/>
    <w:link w:val="Tematkomentarza"/>
    <w:rsid w:val="00245D64"/>
    <w:rPr>
      <w:b/>
      <w:bCs/>
    </w:rPr>
  </w:style>
  <w:style w:type="paragraph" w:styleId="Tekstdymka">
    <w:name w:val="Balloon Text"/>
    <w:basedOn w:val="Normalny"/>
    <w:link w:val="TekstdymkaZnak"/>
    <w:rsid w:val="00245D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5D64"/>
    <w:rPr>
      <w:rFonts w:ascii="Tahoma" w:hAnsi="Tahoma" w:cs="Tahoma"/>
      <w:sz w:val="16"/>
      <w:szCs w:val="16"/>
    </w:rPr>
  </w:style>
  <w:style w:type="character" w:customStyle="1" w:styleId="TekstkomentarzaZnak2">
    <w:name w:val="Tekst komentarza Znak2"/>
    <w:aliases w:val="Tekst komentarza Znak1 Znak2,Tekst komentarza Znak Znak Znak2,Znak3 Znak Znak Znak, Znak3 Znak Znak Znak"/>
    <w:uiPriority w:val="99"/>
    <w:locked/>
    <w:rsid w:val="000C34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,Przypis"/>
    <w:basedOn w:val="Normalny"/>
    <w:link w:val="TekstprzypisudolnegoZnak"/>
    <w:uiPriority w:val="99"/>
    <w:rsid w:val="000C342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0C3426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C3426"/>
    <w:rPr>
      <w:rFonts w:cs="Times New Roman"/>
      <w:vertAlign w:val="superscript"/>
    </w:rPr>
  </w:style>
  <w:style w:type="paragraph" w:styleId="Akapitzlist">
    <w:name w:val="List Paragraph"/>
    <w:aliases w:val="List Paragraph,A_wyliczenie,K-P_odwolanie,Akapit z listą5,maz_wyliczenie,opis dzialania,EPL lista punktowana z wyrózneniem,1st level - Bullet List Paragraph,Lettre d'introduction,Normal bullet 2,Bullet list,Listenabsatz,List Paragraph2"/>
    <w:basedOn w:val="Normalny"/>
    <w:link w:val="AkapitzlistZnak"/>
    <w:uiPriority w:val="34"/>
    <w:qFormat/>
    <w:rsid w:val="000C34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EPL lista punktowana z wyrózneniem Znak,1st level - Bullet List Paragraph Znak,Lettre d'introduction Znak"/>
    <w:link w:val="Akapitzlist"/>
    <w:uiPriority w:val="34"/>
    <w:qFormat/>
    <w:locked/>
    <w:rsid w:val="000C342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1834</Characters>
  <Application>Microsoft Office Word</Application>
  <DocSecurity>0</DocSecurity>
  <Lines>15</Lines>
  <Paragraphs>4</Paragraphs>
  <ScaleCrop>false</ScaleCrop>
  <Company>Getin Bank S.A.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WŁAŚCICIELA FIRMY</dc:title>
  <dc:subject/>
  <dc:creator>zaisz</dc:creator>
  <cp:keywords/>
  <cp:lastModifiedBy>Maciej Gałas</cp:lastModifiedBy>
  <cp:revision>4</cp:revision>
  <dcterms:created xsi:type="dcterms:W3CDTF">2026-06-22T10:37:00Z</dcterms:created>
  <dcterms:modified xsi:type="dcterms:W3CDTF">2026-06-29T10:13:00Z</dcterms:modified>
</cp:coreProperties>
</file>